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2E46" w:rsidRDefault="00372E46" w:rsidP="00372E46">
      <w:pPr>
        <w:snapToGrid w:val="0"/>
        <w:spacing w:beforeLines="100" w:before="312" w:line="700" w:lineRule="exact"/>
        <w:jc w:val="center"/>
        <w:rPr>
          <w:rFonts w:ascii="方正小标宋简体" w:eastAsia="方正小标宋简体" w:hAnsi="方正小标宋简体" w:cs="方正小标宋简体"/>
          <w:bCs/>
          <w:sz w:val="44"/>
          <w:szCs w:val="44"/>
        </w:rPr>
      </w:pPr>
      <w:proofErr w:type="gramStart"/>
      <w:r>
        <w:rPr>
          <w:rFonts w:ascii="方正小标宋简体" w:eastAsia="方正小标宋简体" w:hAnsi="方正小标宋简体" w:cs="方正小标宋简体" w:hint="eastAsia"/>
          <w:bCs/>
          <w:sz w:val="44"/>
          <w:szCs w:val="44"/>
        </w:rPr>
        <w:t>内蒙古日信融资</w:t>
      </w:r>
      <w:proofErr w:type="gramEnd"/>
      <w:r>
        <w:rPr>
          <w:rFonts w:ascii="方正小标宋简体" w:eastAsia="方正小标宋简体" w:hAnsi="方正小标宋简体" w:cs="方正小标宋简体" w:hint="eastAsia"/>
          <w:bCs/>
          <w:sz w:val="44"/>
          <w:szCs w:val="44"/>
        </w:rPr>
        <w:t>担保有限公司</w:t>
      </w:r>
    </w:p>
    <w:p w:rsidR="00372E46" w:rsidRPr="00372E46" w:rsidRDefault="00372E46" w:rsidP="00372E46">
      <w:pPr>
        <w:snapToGrid w:val="0"/>
        <w:spacing w:afterLines="50" w:after="156" w:line="700" w:lineRule="exact"/>
        <w:jc w:val="center"/>
        <w:rPr>
          <w:rFonts w:ascii="方正小标宋简体" w:eastAsia="方正小标宋简体" w:hAnsi="方正小标宋简体" w:cs="方正小标宋简体"/>
          <w:bCs/>
          <w:sz w:val="44"/>
          <w:szCs w:val="44"/>
        </w:rPr>
      </w:pPr>
      <w:r>
        <w:rPr>
          <w:rFonts w:ascii="方正小标宋简体" w:eastAsia="方正小标宋简体" w:hAnsi="方正小标宋简体" w:cs="方正小标宋简体" w:hint="eastAsia"/>
          <w:bCs/>
          <w:sz w:val="44"/>
          <w:szCs w:val="44"/>
        </w:rPr>
        <w:t>工作流程规范</w:t>
      </w:r>
    </w:p>
    <w:p w:rsidR="00372E46" w:rsidRPr="00B74CF0" w:rsidRDefault="00372E46" w:rsidP="00372E46">
      <w:pPr>
        <w:tabs>
          <w:tab w:val="left" w:pos="2040"/>
        </w:tabs>
        <w:spacing w:beforeLines="100" w:before="312" w:afterLines="50" w:after="156" w:line="360" w:lineRule="auto"/>
        <w:jc w:val="center"/>
        <w:rPr>
          <w:rFonts w:ascii="黑体" w:eastAsia="黑体"/>
          <w:sz w:val="32"/>
          <w:szCs w:val="32"/>
        </w:rPr>
      </w:pPr>
      <w:r>
        <w:rPr>
          <w:rFonts w:ascii="黑体" w:eastAsia="黑体" w:hint="eastAsia"/>
          <w:sz w:val="32"/>
          <w:szCs w:val="32"/>
        </w:rPr>
        <w:t>第一章 总 则</w:t>
      </w:r>
    </w:p>
    <w:p w:rsidR="00372E46" w:rsidRPr="00992759" w:rsidRDefault="00372E46" w:rsidP="00372E46">
      <w:pPr>
        <w:spacing w:line="360" w:lineRule="auto"/>
        <w:ind w:firstLineChars="200" w:firstLine="643"/>
        <w:rPr>
          <w:rFonts w:ascii="仿宋_GB2312" w:eastAsia="仿宋_GB2312" w:hAnsi="仿宋" w:cs="仿宋"/>
          <w:sz w:val="32"/>
          <w:szCs w:val="32"/>
        </w:rPr>
      </w:pPr>
      <w:r w:rsidRPr="00992759">
        <w:rPr>
          <w:rFonts w:ascii="仿宋_GB2312" w:eastAsia="仿宋_GB2312" w:hAnsi="黑体" w:cs="黑体" w:hint="eastAsia"/>
          <w:b/>
          <w:bCs/>
          <w:sz w:val="32"/>
          <w:szCs w:val="32"/>
        </w:rPr>
        <w:t>第一条</w:t>
      </w:r>
      <w:r w:rsidRPr="00992759">
        <w:rPr>
          <w:rFonts w:ascii="仿宋_GB2312" w:eastAsia="仿宋_GB2312" w:hAnsi="仿宋" w:cs="仿宋" w:hint="eastAsia"/>
          <w:b/>
          <w:sz w:val="32"/>
          <w:szCs w:val="32"/>
        </w:rPr>
        <w:t xml:space="preserve"> </w:t>
      </w:r>
      <w:r w:rsidRPr="00992759">
        <w:rPr>
          <w:rFonts w:ascii="仿宋_GB2312" w:eastAsia="仿宋_GB2312" w:hAnsi="仿宋" w:cs="仿宋" w:hint="eastAsia"/>
          <w:sz w:val="32"/>
          <w:szCs w:val="32"/>
        </w:rPr>
        <w:t>为实现公司融资担保等各项业务的科学化、制度化、规范化和程序化管理，保证工作质量和提高工作效率，切实履行自治区财政厅赋予的职责，根据《中华人民共和国民法典》、《融资担保公司监督管理条例》以及《内蒙古日信融资担保有限公司章程》等相关规定，结合公司实际，制定本规程。</w:t>
      </w:r>
    </w:p>
    <w:p w:rsidR="00372E46" w:rsidRPr="00992759" w:rsidRDefault="00372E46" w:rsidP="00372E46">
      <w:pPr>
        <w:spacing w:line="360" w:lineRule="auto"/>
        <w:ind w:firstLineChars="200" w:firstLine="643"/>
        <w:rPr>
          <w:rFonts w:ascii="仿宋_GB2312" w:eastAsia="仿宋_GB2312" w:hAnsi="仿宋" w:cs="仿宋"/>
          <w:sz w:val="32"/>
          <w:szCs w:val="32"/>
        </w:rPr>
      </w:pPr>
      <w:r w:rsidRPr="00992759">
        <w:rPr>
          <w:rFonts w:ascii="仿宋_GB2312" w:eastAsia="仿宋_GB2312" w:hAnsi="黑体" w:cs="黑体" w:hint="eastAsia"/>
          <w:b/>
          <w:bCs/>
          <w:sz w:val="32"/>
          <w:szCs w:val="32"/>
        </w:rPr>
        <w:t>第二条</w:t>
      </w:r>
      <w:r w:rsidRPr="00992759">
        <w:rPr>
          <w:rFonts w:ascii="仿宋_GB2312" w:eastAsia="仿宋_GB2312" w:hAnsi="仿宋" w:cs="仿宋" w:hint="eastAsia"/>
          <w:sz w:val="32"/>
          <w:szCs w:val="32"/>
        </w:rPr>
        <w:t xml:space="preserve"> 本规程适用于公司开展的融资性担保、债券发行担保、政府采购担保、创业担保、工程履约担保、电子保函等担保业务。</w:t>
      </w:r>
    </w:p>
    <w:p w:rsidR="00372E46" w:rsidRPr="00992759" w:rsidRDefault="00372E46" w:rsidP="00372E46">
      <w:pPr>
        <w:spacing w:line="360" w:lineRule="auto"/>
        <w:ind w:firstLineChars="200" w:firstLine="643"/>
        <w:rPr>
          <w:rFonts w:ascii="仿宋_GB2312" w:eastAsia="仿宋_GB2312" w:hAnsi="仿宋" w:cs="仿宋"/>
          <w:sz w:val="32"/>
          <w:szCs w:val="32"/>
        </w:rPr>
      </w:pPr>
      <w:r w:rsidRPr="00992759">
        <w:rPr>
          <w:rFonts w:ascii="仿宋_GB2312" w:eastAsia="仿宋_GB2312" w:hAnsi="黑体" w:cs="黑体" w:hint="eastAsia"/>
          <w:b/>
          <w:bCs/>
          <w:sz w:val="32"/>
          <w:szCs w:val="32"/>
        </w:rPr>
        <w:t>第三条</w:t>
      </w:r>
      <w:r w:rsidRPr="00992759">
        <w:rPr>
          <w:rFonts w:ascii="仿宋_GB2312" w:eastAsia="仿宋_GB2312" w:hAnsi="仿宋" w:cs="仿宋" w:hint="eastAsia"/>
          <w:sz w:val="32"/>
          <w:szCs w:val="32"/>
        </w:rPr>
        <w:t xml:space="preserve"> 公司开展融资担保工作的指导思想，以党的路线、方针、政策为指引，按照国家金融、产业政策和自治区中长期发展规划，本着“平等自愿、择优扶持、诚实信用、控制风险”的原则，充分发挥政府性融资担保机构的积极作用，支持自治区小</w:t>
      </w:r>
      <w:proofErr w:type="gramStart"/>
      <w:r w:rsidRPr="00992759">
        <w:rPr>
          <w:rFonts w:ascii="仿宋_GB2312" w:eastAsia="仿宋_GB2312" w:hAnsi="仿宋" w:cs="仿宋" w:hint="eastAsia"/>
          <w:sz w:val="32"/>
          <w:szCs w:val="32"/>
        </w:rPr>
        <w:t>微企业</w:t>
      </w:r>
      <w:proofErr w:type="gramEnd"/>
      <w:r w:rsidRPr="00992759">
        <w:rPr>
          <w:rFonts w:ascii="仿宋_GB2312" w:eastAsia="仿宋_GB2312" w:hAnsi="仿宋" w:cs="仿宋" w:hint="eastAsia"/>
          <w:sz w:val="32"/>
          <w:szCs w:val="32"/>
        </w:rPr>
        <w:t>和“三农三牧”发展，优先扶持科技型、就业型、资源综合利用型、农副产品加工型、农牧业产业化型、出口创汇型、环保型等中小企业，为自治区经济社会发展服务，实现国有资产保值增值。</w:t>
      </w:r>
    </w:p>
    <w:p w:rsidR="00372E46" w:rsidRPr="00D25D68" w:rsidRDefault="00372E46" w:rsidP="00372E46">
      <w:pPr>
        <w:tabs>
          <w:tab w:val="left" w:pos="2040"/>
        </w:tabs>
        <w:spacing w:line="360" w:lineRule="auto"/>
        <w:ind w:firstLine="600"/>
        <w:rPr>
          <w:rFonts w:ascii="仿宋" w:eastAsia="仿宋" w:hAnsi="仿宋" w:cs="仿宋"/>
          <w:sz w:val="32"/>
          <w:szCs w:val="32"/>
        </w:rPr>
      </w:pPr>
      <w:r w:rsidRPr="00992759">
        <w:rPr>
          <w:rFonts w:ascii="仿宋_GB2312" w:eastAsia="仿宋_GB2312" w:hAnsi="黑体" w:cs="黑体" w:hint="eastAsia"/>
          <w:b/>
          <w:bCs/>
          <w:sz w:val="32"/>
          <w:szCs w:val="32"/>
        </w:rPr>
        <w:t>第四条</w:t>
      </w:r>
      <w:r w:rsidRPr="00992759">
        <w:rPr>
          <w:rFonts w:ascii="仿宋_GB2312" w:eastAsia="仿宋_GB2312" w:hAnsi="仿宋" w:cs="仿宋" w:hint="eastAsia"/>
          <w:sz w:val="32"/>
          <w:szCs w:val="32"/>
        </w:rPr>
        <w:t xml:space="preserve"> 公司开展融资担保工作的准则，按照“政府性资金、市场化运作、科学化管理”的方针，实行科学民主决策的</w:t>
      </w:r>
      <w:r w:rsidRPr="00992759">
        <w:rPr>
          <w:rFonts w:ascii="仿宋_GB2312" w:eastAsia="仿宋_GB2312" w:hAnsi="仿宋" w:cs="仿宋" w:hint="eastAsia"/>
          <w:sz w:val="32"/>
          <w:szCs w:val="32"/>
        </w:rPr>
        <w:lastRenderedPageBreak/>
        <w:t>管理模式；坚持审慎经营原则，在内部控制方面遵循全面性、重要性、制衡性、适应性和成本效益等原则；依法自律管理，严格执行保前评审、保时复审、保后检查的工作标准和尽职要求；按规定及时进行信息披露，促进公司融资担保等业务工作安全规范、高质高效运行。</w:t>
      </w:r>
    </w:p>
    <w:p w:rsidR="00372E46" w:rsidRPr="00D25D68" w:rsidRDefault="00372E46" w:rsidP="00372E46">
      <w:pPr>
        <w:tabs>
          <w:tab w:val="left" w:pos="2040"/>
        </w:tabs>
        <w:spacing w:beforeLines="50" w:before="156" w:afterLines="50" w:after="156" w:line="360" w:lineRule="auto"/>
        <w:ind w:firstLine="601"/>
        <w:jc w:val="center"/>
        <w:rPr>
          <w:rFonts w:ascii="仿宋" w:eastAsia="仿宋" w:hAnsi="仿宋" w:cs="仿宋"/>
          <w:sz w:val="32"/>
          <w:szCs w:val="32"/>
        </w:rPr>
      </w:pPr>
      <w:r>
        <w:rPr>
          <w:rFonts w:ascii="黑体" w:eastAsia="黑体" w:hAnsi="黑体" w:cs="黑体" w:hint="eastAsia"/>
          <w:bCs/>
          <w:sz w:val="32"/>
          <w:szCs w:val="32"/>
        </w:rPr>
        <w:t>第二章 职能职责</w:t>
      </w:r>
    </w:p>
    <w:p w:rsidR="00372E46" w:rsidRPr="00992759" w:rsidRDefault="00372E46" w:rsidP="00372E46">
      <w:pPr>
        <w:tabs>
          <w:tab w:val="left" w:pos="2040"/>
        </w:tabs>
        <w:spacing w:line="360" w:lineRule="auto"/>
        <w:ind w:firstLine="601"/>
        <w:rPr>
          <w:rFonts w:ascii="仿宋_GB2312" w:eastAsia="仿宋_GB2312" w:hAnsi="黑体" w:cs="黑体"/>
          <w:b/>
          <w:bCs/>
          <w:sz w:val="32"/>
          <w:szCs w:val="32"/>
        </w:rPr>
      </w:pPr>
      <w:r w:rsidRPr="00992759">
        <w:rPr>
          <w:rFonts w:ascii="仿宋_GB2312" w:eastAsia="仿宋_GB2312" w:hAnsi="黑体" w:cs="黑体" w:hint="eastAsia"/>
          <w:b/>
          <w:bCs/>
          <w:sz w:val="32"/>
          <w:szCs w:val="32"/>
        </w:rPr>
        <w:t xml:space="preserve">第五条  </w:t>
      </w:r>
      <w:proofErr w:type="gramStart"/>
      <w:r w:rsidRPr="00992759">
        <w:rPr>
          <w:rFonts w:ascii="仿宋_GB2312" w:eastAsia="仿宋_GB2312" w:hAnsi="黑体" w:cs="黑体" w:hint="eastAsia"/>
          <w:bCs/>
          <w:sz w:val="32"/>
          <w:szCs w:val="32"/>
        </w:rPr>
        <w:t>日信融资</w:t>
      </w:r>
      <w:proofErr w:type="gramEnd"/>
      <w:r w:rsidRPr="00992759">
        <w:rPr>
          <w:rFonts w:ascii="仿宋_GB2312" w:eastAsia="仿宋_GB2312" w:hAnsi="黑体" w:cs="黑体" w:hint="eastAsia"/>
          <w:bCs/>
          <w:sz w:val="32"/>
          <w:szCs w:val="32"/>
        </w:rPr>
        <w:t>担保公司的主要职责：</w:t>
      </w:r>
    </w:p>
    <w:p w:rsidR="00372E46" w:rsidRPr="00992759" w:rsidRDefault="00372E46" w:rsidP="00372E46">
      <w:pPr>
        <w:tabs>
          <w:tab w:val="left" w:pos="2040"/>
        </w:tabs>
        <w:spacing w:line="360" w:lineRule="auto"/>
        <w:ind w:firstLine="601"/>
        <w:rPr>
          <w:rFonts w:ascii="仿宋_GB2312" w:eastAsia="仿宋_GB2312" w:hAnsi="仿宋" w:cs="仿宋"/>
          <w:sz w:val="32"/>
          <w:szCs w:val="32"/>
        </w:rPr>
      </w:pPr>
      <w:r w:rsidRPr="00992759">
        <w:rPr>
          <w:rFonts w:ascii="仿宋_GB2312" w:eastAsia="仿宋_GB2312" w:hAnsi="仿宋" w:cs="仿宋" w:hint="eastAsia"/>
          <w:sz w:val="32"/>
          <w:szCs w:val="32"/>
        </w:rPr>
        <w:t>（一）主要服务对象为小微企业、个体工商户、新型农业经营主体等小</w:t>
      </w:r>
      <w:proofErr w:type="gramStart"/>
      <w:r w:rsidRPr="00992759">
        <w:rPr>
          <w:rFonts w:ascii="仿宋_GB2312" w:eastAsia="仿宋_GB2312" w:hAnsi="仿宋" w:cs="仿宋" w:hint="eastAsia"/>
          <w:sz w:val="32"/>
          <w:szCs w:val="32"/>
        </w:rPr>
        <w:t>微企业</w:t>
      </w:r>
      <w:proofErr w:type="gramEnd"/>
      <w:r w:rsidRPr="00992759">
        <w:rPr>
          <w:rFonts w:ascii="仿宋_GB2312" w:eastAsia="仿宋_GB2312" w:hAnsi="仿宋" w:cs="仿宋" w:hint="eastAsia"/>
          <w:sz w:val="32"/>
          <w:szCs w:val="32"/>
        </w:rPr>
        <w:t>和“三农三牧”主体，以及符合条件的战略性新兴产业企业，优先扶持科技型、就业型、资源综合利用型、农副产品加工型、农牧业产业化型、出口创汇型、环保型等小企业担保贷款业务；</w:t>
      </w:r>
    </w:p>
    <w:p w:rsidR="00372E46" w:rsidRPr="00992759" w:rsidRDefault="00372E46" w:rsidP="00372E46">
      <w:pPr>
        <w:tabs>
          <w:tab w:val="left" w:pos="2040"/>
        </w:tabs>
        <w:spacing w:line="360" w:lineRule="auto"/>
        <w:ind w:firstLine="601"/>
        <w:rPr>
          <w:rFonts w:ascii="仿宋_GB2312" w:eastAsia="仿宋_GB2312" w:hAnsi="仿宋" w:cs="仿宋"/>
          <w:sz w:val="32"/>
          <w:szCs w:val="32"/>
        </w:rPr>
      </w:pPr>
      <w:r w:rsidRPr="00992759">
        <w:rPr>
          <w:rFonts w:ascii="仿宋_GB2312" w:eastAsia="仿宋_GB2312" w:hAnsi="仿宋" w:cs="仿宋" w:hint="eastAsia"/>
          <w:sz w:val="32"/>
          <w:szCs w:val="32"/>
        </w:rPr>
        <w:t>（二）保证资本金的安全，实现国有资产的保值增值；</w:t>
      </w:r>
    </w:p>
    <w:p w:rsidR="00372E46" w:rsidRPr="00992759" w:rsidRDefault="00372E46" w:rsidP="00372E46">
      <w:pPr>
        <w:tabs>
          <w:tab w:val="left" w:pos="2040"/>
        </w:tabs>
        <w:spacing w:line="360" w:lineRule="auto"/>
        <w:ind w:firstLine="601"/>
        <w:rPr>
          <w:rFonts w:ascii="仿宋_GB2312" w:eastAsia="仿宋_GB2312" w:hAnsi="仿宋" w:cs="仿宋"/>
          <w:sz w:val="32"/>
          <w:szCs w:val="32"/>
        </w:rPr>
      </w:pPr>
      <w:r w:rsidRPr="00992759">
        <w:rPr>
          <w:rFonts w:ascii="仿宋_GB2312" w:eastAsia="仿宋_GB2312" w:hAnsi="仿宋" w:cs="仿宋" w:hint="eastAsia"/>
          <w:sz w:val="32"/>
          <w:szCs w:val="32"/>
        </w:rPr>
        <w:t>（三）探索并建立适合自治区市场经济发展要求、符合小</w:t>
      </w:r>
      <w:proofErr w:type="gramStart"/>
      <w:r w:rsidRPr="00992759">
        <w:rPr>
          <w:rFonts w:ascii="仿宋_GB2312" w:eastAsia="仿宋_GB2312" w:hAnsi="仿宋" w:cs="仿宋" w:hint="eastAsia"/>
          <w:sz w:val="32"/>
          <w:szCs w:val="32"/>
        </w:rPr>
        <w:t>微企业</w:t>
      </w:r>
      <w:proofErr w:type="gramEnd"/>
      <w:r w:rsidRPr="00992759">
        <w:rPr>
          <w:rFonts w:ascii="仿宋_GB2312" w:eastAsia="仿宋_GB2312" w:hAnsi="仿宋" w:cs="仿宋" w:hint="eastAsia"/>
          <w:sz w:val="32"/>
          <w:szCs w:val="32"/>
        </w:rPr>
        <w:t>特点的信用担保体系；</w:t>
      </w:r>
    </w:p>
    <w:p w:rsidR="00372E46" w:rsidRPr="00992759" w:rsidRDefault="00372E46" w:rsidP="00372E46">
      <w:pPr>
        <w:tabs>
          <w:tab w:val="left" w:pos="2040"/>
        </w:tabs>
        <w:spacing w:line="360" w:lineRule="auto"/>
        <w:ind w:firstLine="601"/>
        <w:rPr>
          <w:rFonts w:ascii="仿宋_GB2312" w:eastAsia="仿宋_GB2312" w:hAnsi="仿宋" w:cs="仿宋"/>
          <w:sz w:val="32"/>
          <w:szCs w:val="32"/>
        </w:rPr>
      </w:pPr>
      <w:r w:rsidRPr="00992759">
        <w:rPr>
          <w:rFonts w:ascii="仿宋_GB2312" w:eastAsia="仿宋_GB2312" w:hAnsi="仿宋" w:cs="仿宋" w:hint="eastAsia"/>
          <w:sz w:val="32"/>
          <w:szCs w:val="32"/>
        </w:rPr>
        <w:t>（四）在国家相关政策条件下，开展债券发行担保、政府采购担保、创业担保、工程履约担保、电子保函、融资咨询、财务顾问等业务。并根据公司业务发展需要，适时、逐步设立分支机构。</w:t>
      </w:r>
    </w:p>
    <w:p w:rsidR="00372E46" w:rsidRPr="00D25D68" w:rsidRDefault="00372E46" w:rsidP="00372E46">
      <w:pPr>
        <w:tabs>
          <w:tab w:val="left" w:pos="2040"/>
        </w:tabs>
        <w:spacing w:beforeLines="50" w:before="156" w:afterLines="50" w:after="156" w:line="360" w:lineRule="auto"/>
        <w:jc w:val="center"/>
        <w:rPr>
          <w:rFonts w:ascii="黑体" w:eastAsia="黑体" w:hAnsi="黑体" w:cs="黑体"/>
          <w:bCs/>
          <w:sz w:val="32"/>
          <w:szCs w:val="32"/>
        </w:rPr>
      </w:pPr>
      <w:r>
        <w:rPr>
          <w:rFonts w:ascii="黑体" w:eastAsia="黑体" w:hAnsi="黑体" w:cs="黑体" w:hint="eastAsia"/>
          <w:bCs/>
          <w:sz w:val="32"/>
          <w:szCs w:val="32"/>
        </w:rPr>
        <w:t>第三章   单项担保业务运行规程</w:t>
      </w:r>
    </w:p>
    <w:p w:rsidR="00372E46" w:rsidRDefault="00372E46" w:rsidP="00372E46">
      <w:pPr>
        <w:tabs>
          <w:tab w:val="left" w:pos="2040"/>
        </w:tabs>
        <w:spacing w:line="360" w:lineRule="auto"/>
        <w:ind w:firstLineChars="200" w:firstLine="640"/>
        <w:rPr>
          <w:rFonts w:ascii="黑体" w:eastAsia="黑体" w:hAnsi="黑体" w:cs="黑体"/>
          <w:bCs/>
          <w:sz w:val="32"/>
          <w:szCs w:val="32"/>
        </w:rPr>
      </w:pPr>
      <w:r>
        <w:rPr>
          <w:rFonts w:ascii="黑体" w:eastAsia="黑体" w:hAnsi="黑体" w:cs="黑体" w:hint="eastAsia"/>
          <w:bCs/>
          <w:sz w:val="32"/>
          <w:szCs w:val="32"/>
        </w:rPr>
        <w:t>一、项目受理与立项</w:t>
      </w:r>
    </w:p>
    <w:p w:rsidR="00372E46" w:rsidRPr="00992759" w:rsidRDefault="00372E46" w:rsidP="00372E46">
      <w:pPr>
        <w:spacing w:line="360" w:lineRule="auto"/>
        <w:ind w:firstLineChars="200" w:firstLine="643"/>
        <w:rPr>
          <w:rFonts w:ascii="仿宋_GB2312" w:eastAsia="仿宋_GB2312" w:hAnsi="仿宋" w:cs="仿宋"/>
          <w:sz w:val="32"/>
          <w:szCs w:val="32"/>
        </w:rPr>
      </w:pPr>
      <w:r w:rsidRPr="00992759">
        <w:rPr>
          <w:rFonts w:ascii="仿宋_GB2312" w:eastAsia="仿宋_GB2312" w:hAnsi="黑体" w:cs="黑体" w:hint="eastAsia"/>
          <w:b/>
          <w:bCs/>
          <w:sz w:val="32"/>
          <w:szCs w:val="32"/>
        </w:rPr>
        <w:lastRenderedPageBreak/>
        <w:t>第六条</w:t>
      </w:r>
      <w:r w:rsidRPr="00992759">
        <w:rPr>
          <w:rFonts w:ascii="仿宋_GB2312" w:eastAsia="仿宋_GB2312" w:hAnsi="仿宋" w:cs="仿宋" w:hint="eastAsia"/>
          <w:sz w:val="32"/>
          <w:szCs w:val="32"/>
        </w:rPr>
        <w:t xml:space="preserve"> 开展担保业务，应当遵循“依法合</w:t>
      </w:r>
      <w:proofErr w:type="gramStart"/>
      <w:r w:rsidRPr="00992759">
        <w:rPr>
          <w:rFonts w:ascii="仿宋_GB2312" w:eastAsia="仿宋_GB2312" w:hAnsi="仿宋" w:cs="仿宋" w:hint="eastAsia"/>
          <w:sz w:val="32"/>
          <w:szCs w:val="32"/>
        </w:rPr>
        <w:t>规</w:t>
      </w:r>
      <w:proofErr w:type="gramEnd"/>
      <w:r w:rsidRPr="00992759">
        <w:rPr>
          <w:rFonts w:ascii="仿宋_GB2312" w:eastAsia="仿宋_GB2312" w:hAnsi="仿宋" w:cs="仿宋" w:hint="eastAsia"/>
          <w:sz w:val="32"/>
          <w:szCs w:val="32"/>
        </w:rPr>
        <w:t>、审慎经营、平等自愿、公平诚信”的原则。</w:t>
      </w:r>
    </w:p>
    <w:p w:rsidR="00372E46" w:rsidRPr="00992759" w:rsidRDefault="00372E46" w:rsidP="00372E46">
      <w:pPr>
        <w:spacing w:line="360" w:lineRule="auto"/>
        <w:ind w:firstLineChars="200" w:firstLine="643"/>
        <w:rPr>
          <w:rFonts w:ascii="仿宋_GB2312" w:eastAsia="仿宋_GB2312" w:hAnsi="仿宋" w:cs="仿宋"/>
          <w:sz w:val="32"/>
          <w:szCs w:val="32"/>
        </w:rPr>
      </w:pPr>
      <w:r w:rsidRPr="00992759">
        <w:rPr>
          <w:rFonts w:ascii="仿宋_GB2312" w:eastAsia="仿宋_GB2312" w:hAnsi="黑体" w:cs="黑体" w:hint="eastAsia"/>
          <w:b/>
          <w:bCs/>
          <w:sz w:val="32"/>
          <w:szCs w:val="32"/>
        </w:rPr>
        <w:t>第七条</w:t>
      </w:r>
      <w:r w:rsidRPr="00992759">
        <w:rPr>
          <w:rFonts w:ascii="仿宋_GB2312" w:eastAsia="仿宋_GB2312" w:hAnsi="仿宋" w:cs="仿宋" w:hint="eastAsia"/>
          <w:sz w:val="32"/>
          <w:szCs w:val="32"/>
        </w:rPr>
        <w:t xml:space="preserve"> 业务部接洽客户，项目经理负责受理担保项目；按照公司开展业务工作的原则和要求，确认是否要正式受理；对申保单</w:t>
      </w:r>
      <w:proofErr w:type="gramStart"/>
      <w:r w:rsidRPr="00992759">
        <w:rPr>
          <w:rFonts w:ascii="仿宋_GB2312" w:eastAsia="仿宋_GB2312" w:hAnsi="仿宋" w:cs="仿宋" w:hint="eastAsia"/>
          <w:sz w:val="32"/>
          <w:szCs w:val="32"/>
        </w:rPr>
        <w:t>位申请</w:t>
      </w:r>
      <w:proofErr w:type="gramEnd"/>
      <w:r w:rsidRPr="00992759">
        <w:rPr>
          <w:rFonts w:ascii="仿宋_GB2312" w:eastAsia="仿宋_GB2312" w:hAnsi="仿宋" w:cs="仿宋" w:hint="eastAsia"/>
          <w:sz w:val="32"/>
          <w:szCs w:val="32"/>
        </w:rPr>
        <w:t>担保的方式和申请材料的内容提出要求，并要求申保单位恪守诚实守信原则，所提供材料真实、完整、有效。</w:t>
      </w:r>
    </w:p>
    <w:p w:rsidR="00372E46" w:rsidRPr="00992759" w:rsidRDefault="00372E46" w:rsidP="00372E46">
      <w:pPr>
        <w:spacing w:line="360" w:lineRule="auto"/>
        <w:ind w:firstLineChars="200" w:firstLine="640"/>
        <w:rPr>
          <w:rFonts w:ascii="仿宋_GB2312" w:eastAsia="仿宋_GB2312" w:hAnsi="仿宋" w:cs="仿宋"/>
          <w:sz w:val="32"/>
          <w:szCs w:val="32"/>
        </w:rPr>
      </w:pPr>
      <w:r w:rsidRPr="00992759">
        <w:rPr>
          <w:rFonts w:ascii="仿宋_GB2312" w:eastAsia="仿宋_GB2312" w:hAnsi="仿宋" w:cs="仿宋" w:hint="eastAsia"/>
          <w:sz w:val="32"/>
          <w:szCs w:val="32"/>
        </w:rPr>
        <w:t>对正式受理的担保项目，申保单位须填写《委托担保申请书》（附件1），申保单位应依照《项目资料清单》（附件2）提供相关资料。</w:t>
      </w:r>
    </w:p>
    <w:p w:rsidR="00372E46" w:rsidRPr="00992759" w:rsidRDefault="00372E46" w:rsidP="00372E46">
      <w:pPr>
        <w:spacing w:line="360" w:lineRule="auto"/>
        <w:ind w:firstLineChars="200" w:firstLine="643"/>
        <w:rPr>
          <w:rFonts w:ascii="仿宋_GB2312" w:eastAsia="仿宋_GB2312" w:hAnsi="仿宋" w:cs="仿宋"/>
          <w:sz w:val="32"/>
          <w:szCs w:val="32"/>
        </w:rPr>
      </w:pPr>
      <w:r w:rsidRPr="00992759">
        <w:rPr>
          <w:rFonts w:ascii="仿宋_GB2312" w:eastAsia="仿宋_GB2312" w:hAnsi="黑体" w:cs="黑体" w:hint="eastAsia"/>
          <w:b/>
          <w:bCs/>
          <w:sz w:val="32"/>
          <w:szCs w:val="32"/>
        </w:rPr>
        <w:t>第八条</w:t>
      </w:r>
      <w:r w:rsidRPr="00992759">
        <w:rPr>
          <w:rFonts w:ascii="仿宋_GB2312" w:eastAsia="仿宋_GB2312" w:hAnsi="仿宋" w:cs="仿宋" w:hint="eastAsia"/>
          <w:sz w:val="32"/>
          <w:szCs w:val="32"/>
        </w:rPr>
        <w:t xml:space="preserve"> 对正式受理的担保项目，项目经理要进行立项初审，对同时具备以下条件的担保项目予以立项，立项的基本条件为：</w:t>
      </w:r>
    </w:p>
    <w:p w:rsidR="00372E46" w:rsidRPr="00992759" w:rsidRDefault="00372E46" w:rsidP="00372E46">
      <w:pPr>
        <w:spacing w:line="360" w:lineRule="auto"/>
        <w:ind w:firstLineChars="200" w:firstLine="640"/>
        <w:rPr>
          <w:rFonts w:ascii="仿宋_GB2312" w:eastAsia="仿宋_GB2312" w:hAnsi="仿宋" w:cs="仿宋"/>
          <w:sz w:val="32"/>
          <w:szCs w:val="32"/>
        </w:rPr>
      </w:pPr>
      <w:r w:rsidRPr="00992759">
        <w:rPr>
          <w:rFonts w:ascii="仿宋_GB2312" w:eastAsia="仿宋_GB2312" w:hAnsi="仿宋" w:cs="仿宋" w:hint="eastAsia"/>
          <w:sz w:val="32"/>
          <w:szCs w:val="32"/>
        </w:rPr>
        <w:t>（一）生产经营符合国家和自治区产业政策、科技政策、区域政策、信贷政策、环保政策、就业政策；</w:t>
      </w:r>
    </w:p>
    <w:p w:rsidR="00372E46" w:rsidRPr="00992759" w:rsidRDefault="00372E46" w:rsidP="00372E46">
      <w:pPr>
        <w:spacing w:line="360" w:lineRule="auto"/>
        <w:ind w:firstLineChars="200" w:firstLine="640"/>
        <w:rPr>
          <w:rFonts w:ascii="仿宋_GB2312" w:eastAsia="仿宋_GB2312" w:hAnsi="仿宋" w:cs="仿宋"/>
          <w:sz w:val="32"/>
          <w:szCs w:val="32"/>
        </w:rPr>
      </w:pPr>
      <w:r w:rsidRPr="00992759">
        <w:rPr>
          <w:rFonts w:ascii="仿宋_GB2312" w:eastAsia="仿宋_GB2312" w:hAnsi="仿宋" w:cs="仿宋" w:hint="eastAsia"/>
          <w:sz w:val="32"/>
          <w:szCs w:val="32"/>
        </w:rPr>
        <w:t>（二）无</w:t>
      </w:r>
      <w:proofErr w:type="gramStart"/>
      <w:r w:rsidRPr="00992759">
        <w:rPr>
          <w:rFonts w:ascii="仿宋_GB2312" w:eastAsia="仿宋_GB2312" w:hAnsi="仿宋" w:cs="仿宋" w:hint="eastAsia"/>
          <w:sz w:val="32"/>
          <w:szCs w:val="32"/>
        </w:rPr>
        <w:t>重大被</w:t>
      </w:r>
      <w:proofErr w:type="gramEnd"/>
      <w:r w:rsidRPr="00992759">
        <w:rPr>
          <w:rFonts w:ascii="仿宋_GB2312" w:eastAsia="仿宋_GB2312" w:hAnsi="仿宋" w:cs="仿宋" w:hint="eastAsia"/>
          <w:sz w:val="32"/>
          <w:szCs w:val="32"/>
        </w:rPr>
        <w:t>执行、诉讼等信息；</w:t>
      </w:r>
    </w:p>
    <w:p w:rsidR="00372E46" w:rsidRPr="00992759" w:rsidRDefault="00372E46" w:rsidP="00372E46">
      <w:pPr>
        <w:spacing w:line="360" w:lineRule="auto"/>
        <w:ind w:firstLineChars="200" w:firstLine="640"/>
        <w:rPr>
          <w:rFonts w:ascii="仿宋_GB2312" w:eastAsia="仿宋_GB2312" w:hAnsi="仿宋" w:cs="仿宋"/>
          <w:sz w:val="32"/>
          <w:szCs w:val="32"/>
        </w:rPr>
      </w:pPr>
      <w:r w:rsidRPr="00992759">
        <w:rPr>
          <w:rFonts w:ascii="仿宋_GB2312" w:eastAsia="仿宋_GB2312" w:hAnsi="仿宋" w:cs="仿宋" w:hint="eastAsia"/>
          <w:sz w:val="32"/>
          <w:szCs w:val="32"/>
        </w:rPr>
        <w:t>（三）连续正常生产经营在一年以上，且最近一年盈利，除特殊情况外，原则上需要提供经第三方审计的财务报告；</w:t>
      </w:r>
    </w:p>
    <w:p w:rsidR="00372E46" w:rsidRPr="00992759" w:rsidRDefault="00372E46" w:rsidP="00372E46">
      <w:pPr>
        <w:spacing w:line="360" w:lineRule="auto"/>
        <w:ind w:firstLineChars="200" w:firstLine="640"/>
        <w:rPr>
          <w:rFonts w:ascii="仿宋_GB2312" w:eastAsia="仿宋_GB2312" w:hAnsi="仿宋" w:cs="仿宋"/>
          <w:sz w:val="32"/>
          <w:szCs w:val="32"/>
        </w:rPr>
      </w:pPr>
      <w:r w:rsidRPr="00992759">
        <w:rPr>
          <w:rFonts w:ascii="仿宋_GB2312" w:eastAsia="仿宋_GB2312" w:hAnsi="仿宋" w:cs="仿宋" w:hint="eastAsia"/>
          <w:sz w:val="32"/>
          <w:szCs w:val="32"/>
        </w:rPr>
        <w:t>（四）资产负债率不超过70%；</w:t>
      </w:r>
    </w:p>
    <w:p w:rsidR="00372E46" w:rsidRPr="00992759" w:rsidRDefault="00372E46" w:rsidP="00372E46">
      <w:pPr>
        <w:spacing w:line="360" w:lineRule="auto"/>
        <w:ind w:firstLineChars="200" w:firstLine="640"/>
        <w:rPr>
          <w:rFonts w:ascii="仿宋_GB2312" w:eastAsia="仿宋_GB2312" w:hAnsi="仿宋" w:cs="仿宋"/>
          <w:sz w:val="32"/>
          <w:szCs w:val="32"/>
        </w:rPr>
      </w:pPr>
      <w:r w:rsidRPr="00992759">
        <w:rPr>
          <w:rFonts w:ascii="仿宋_GB2312" w:eastAsia="仿宋_GB2312" w:hAnsi="仿宋" w:cs="仿宋" w:hint="eastAsia"/>
          <w:sz w:val="32"/>
          <w:szCs w:val="32"/>
        </w:rPr>
        <w:t>（五）能提供足额的反担保或具备有效控制力的组合式反担保方案；</w:t>
      </w:r>
    </w:p>
    <w:p w:rsidR="00372E46" w:rsidRPr="00992759" w:rsidRDefault="00372E46" w:rsidP="00372E46">
      <w:pPr>
        <w:spacing w:line="360" w:lineRule="auto"/>
        <w:ind w:firstLineChars="200" w:firstLine="640"/>
        <w:rPr>
          <w:rFonts w:ascii="仿宋_GB2312" w:eastAsia="仿宋_GB2312" w:hAnsi="仿宋" w:cs="仿宋"/>
          <w:sz w:val="32"/>
          <w:szCs w:val="32"/>
        </w:rPr>
      </w:pPr>
      <w:r w:rsidRPr="00992759">
        <w:rPr>
          <w:rFonts w:ascii="仿宋_GB2312" w:eastAsia="仿宋_GB2312" w:hAnsi="仿宋" w:cs="仿宋" w:hint="eastAsia"/>
          <w:sz w:val="32"/>
          <w:szCs w:val="32"/>
        </w:rPr>
        <w:t>（六）</w:t>
      </w:r>
      <w:r w:rsidRPr="00992759">
        <w:rPr>
          <w:rFonts w:ascii="仿宋_GB2312" w:eastAsia="仿宋_GB2312" w:hint="eastAsia"/>
          <w:color w:val="000000"/>
          <w:sz w:val="32"/>
          <w:szCs w:val="32"/>
        </w:rPr>
        <w:t>对单个企业担保金额不超过公司净资产的10％；</w:t>
      </w:r>
    </w:p>
    <w:p w:rsidR="00372E46" w:rsidRPr="00992759" w:rsidRDefault="00372E46" w:rsidP="00372E46">
      <w:pPr>
        <w:spacing w:line="360" w:lineRule="auto"/>
        <w:ind w:firstLineChars="200" w:firstLine="640"/>
        <w:rPr>
          <w:rFonts w:ascii="仿宋_GB2312" w:eastAsia="仿宋_GB2312" w:hAnsi="仿宋" w:cs="仿宋"/>
          <w:sz w:val="32"/>
          <w:szCs w:val="32"/>
        </w:rPr>
      </w:pPr>
      <w:r w:rsidRPr="00992759">
        <w:rPr>
          <w:rFonts w:ascii="仿宋_GB2312" w:eastAsia="仿宋_GB2312" w:hAnsi="仿宋" w:cs="仿宋" w:hint="eastAsia"/>
          <w:sz w:val="32"/>
          <w:szCs w:val="32"/>
        </w:rPr>
        <w:t>（七）</w:t>
      </w:r>
      <w:r w:rsidRPr="00992759">
        <w:rPr>
          <w:rFonts w:ascii="仿宋_GB2312" w:eastAsia="仿宋_GB2312" w:hint="eastAsia"/>
          <w:color w:val="000000"/>
          <w:sz w:val="32"/>
          <w:szCs w:val="32"/>
        </w:rPr>
        <w:t>申请担保金额不超过该企业有效净资产的70％；（有</w:t>
      </w:r>
      <w:r w:rsidRPr="00992759">
        <w:rPr>
          <w:rFonts w:ascii="仿宋_GB2312" w:eastAsia="仿宋_GB2312" w:hint="eastAsia"/>
          <w:color w:val="000000"/>
          <w:sz w:val="32"/>
          <w:szCs w:val="32"/>
        </w:rPr>
        <w:lastRenderedPageBreak/>
        <w:t>效净资产指扣除存货及应收账款中的呆坏账，待摊费用，本公司无法确认的无形资产，递延资产等）；</w:t>
      </w:r>
    </w:p>
    <w:p w:rsidR="00372E46" w:rsidRPr="00992759" w:rsidRDefault="00372E46" w:rsidP="00372E46">
      <w:pPr>
        <w:spacing w:line="360" w:lineRule="auto"/>
        <w:ind w:firstLineChars="200" w:firstLine="640"/>
        <w:rPr>
          <w:rFonts w:ascii="仿宋_GB2312" w:eastAsia="仿宋_GB2312" w:hAnsi="仿宋" w:cs="仿宋"/>
          <w:sz w:val="32"/>
          <w:szCs w:val="32"/>
        </w:rPr>
      </w:pPr>
      <w:r w:rsidRPr="00992759">
        <w:rPr>
          <w:rFonts w:ascii="仿宋_GB2312" w:eastAsia="仿宋_GB2312" w:hAnsi="仿宋" w:cs="仿宋" w:hint="eastAsia"/>
          <w:sz w:val="32"/>
          <w:szCs w:val="32"/>
        </w:rPr>
        <w:t>（八）无重大不良信用记录；</w:t>
      </w:r>
    </w:p>
    <w:p w:rsidR="00372E46" w:rsidRPr="00992759" w:rsidRDefault="00372E46" w:rsidP="00372E46">
      <w:pPr>
        <w:spacing w:line="360" w:lineRule="auto"/>
        <w:ind w:firstLineChars="200" w:firstLine="640"/>
        <w:rPr>
          <w:rFonts w:ascii="仿宋_GB2312" w:eastAsia="仿宋_GB2312" w:hAnsi="仿宋" w:cs="仿宋"/>
          <w:sz w:val="32"/>
          <w:szCs w:val="32"/>
        </w:rPr>
      </w:pPr>
      <w:r w:rsidRPr="00992759">
        <w:rPr>
          <w:rFonts w:ascii="仿宋_GB2312" w:eastAsia="仿宋_GB2312" w:hAnsi="仿宋" w:cs="仿宋" w:hint="eastAsia"/>
          <w:sz w:val="32"/>
          <w:szCs w:val="32"/>
        </w:rPr>
        <w:t>（九）符合公司其他相关规定。</w:t>
      </w:r>
    </w:p>
    <w:p w:rsidR="00372E46" w:rsidRPr="00992759" w:rsidRDefault="00372E46" w:rsidP="00372E46">
      <w:pPr>
        <w:spacing w:line="360" w:lineRule="auto"/>
        <w:ind w:firstLineChars="200" w:firstLine="640"/>
        <w:rPr>
          <w:rFonts w:ascii="仿宋_GB2312" w:eastAsia="仿宋_GB2312" w:hAnsi="仿宋" w:cs="仿宋"/>
          <w:sz w:val="32"/>
          <w:szCs w:val="32"/>
        </w:rPr>
      </w:pPr>
      <w:r w:rsidRPr="00992759">
        <w:rPr>
          <w:rFonts w:ascii="仿宋_GB2312" w:eastAsia="仿宋_GB2312" w:hAnsi="仿宋" w:cs="仿宋" w:hint="eastAsia"/>
          <w:sz w:val="32"/>
          <w:szCs w:val="32"/>
        </w:rPr>
        <w:t>流动资金贷款期限原则上为一年以内，最长不超过三年；项目贷款一般以技改项目和高新技术项目为主，并严格控制担保额度，科学确定担保期限。</w:t>
      </w:r>
    </w:p>
    <w:p w:rsidR="00372E46" w:rsidRPr="00992759" w:rsidRDefault="00372E46" w:rsidP="00372E46">
      <w:pPr>
        <w:spacing w:line="360" w:lineRule="auto"/>
        <w:ind w:firstLineChars="200" w:firstLine="643"/>
        <w:rPr>
          <w:rFonts w:ascii="仿宋_GB2312" w:eastAsia="仿宋_GB2312" w:hAnsi="仿宋" w:cs="仿宋"/>
          <w:sz w:val="32"/>
          <w:szCs w:val="32"/>
        </w:rPr>
      </w:pPr>
      <w:r w:rsidRPr="00992759">
        <w:rPr>
          <w:rFonts w:ascii="仿宋_GB2312" w:eastAsia="仿宋_GB2312" w:hAnsi="黑体" w:cs="黑体" w:hint="eastAsia"/>
          <w:b/>
          <w:bCs/>
          <w:sz w:val="32"/>
          <w:szCs w:val="32"/>
        </w:rPr>
        <w:t>第九条</w:t>
      </w:r>
      <w:r w:rsidRPr="00992759">
        <w:rPr>
          <w:rFonts w:ascii="仿宋_GB2312" w:eastAsia="仿宋_GB2312" w:hAnsi="仿宋" w:cs="仿宋" w:hint="eastAsia"/>
          <w:sz w:val="32"/>
          <w:szCs w:val="32"/>
        </w:rPr>
        <w:t xml:space="preserve"> 业务部门项目经理初审工作一般应在1～2个工作日内完成，并形成《担保立项审批表》（附件3）。项目经理需在《担保立项审批表》中明确初审意见，对于初审通过的项目，项目经理需在《担保立项审批表》中明确评审提纲，《担保立项审批表》经业务部门经理和分管领导同意并签字后生效。项目经理要及时将初审结果通知申保单位，初审未通过的项目，由项目经理向申保单</w:t>
      </w:r>
      <w:proofErr w:type="gramStart"/>
      <w:r w:rsidRPr="00992759">
        <w:rPr>
          <w:rFonts w:ascii="仿宋_GB2312" w:eastAsia="仿宋_GB2312" w:hAnsi="仿宋" w:cs="仿宋" w:hint="eastAsia"/>
          <w:sz w:val="32"/>
          <w:szCs w:val="32"/>
        </w:rPr>
        <w:t>位说明</w:t>
      </w:r>
      <w:proofErr w:type="gramEnd"/>
      <w:r w:rsidRPr="00992759">
        <w:rPr>
          <w:rFonts w:ascii="仿宋_GB2312" w:eastAsia="仿宋_GB2312" w:hAnsi="仿宋" w:cs="仿宋" w:hint="eastAsia"/>
          <w:sz w:val="32"/>
          <w:szCs w:val="32"/>
        </w:rPr>
        <w:t>理由，并将其有关资料存入项目库备查。</w:t>
      </w:r>
    </w:p>
    <w:p w:rsidR="00372E46" w:rsidRDefault="00372E46" w:rsidP="00372E46">
      <w:pPr>
        <w:spacing w:line="360" w:lineRule="auto"/>
        <w:ind w:firstLineChars="200" w:firstLine="640"/>
        <w:rPr>
          <w:rFonts w:ascii="黑体" w:eastAsia="黑体" w:hAnsi="黑体" w:cs="黑体"/>
          <w:bCs/>
          <w:sz w:val="32"/>
          <w:szCs w:val="32"/>
        </w:rPr>
      </w:pPr>
      <w:r>
        <w:rPr>
          <w:rFonts w:ascii="黑体" w:eastAsia="黑体" w:hAnsi="黑体" w:cs="黑体" w:hint="eastAsia"/>
          <w:bCs/>
          <w:sz w:val="32"/>
          <w:szCs w:val="32"/>
        </w:rPr>
        <w:t>二、项目评审</w:t>
      </w:r>
    </w:p>
    <w:p w:rsidR="00372E46" w:rsidRPr="00992759" w:rsidRDefault="00372E46" w:rsidP="00372E46">
      <w:pPr>
        <w:spacing w:line="360" w:lineRule="auto"/>
        <w:ind w:firstLineChars="200" w:firstLine="643"/>
        <w:rPr>
          <w:rFonts w:ascii="仿宋_GB2312" w:eastAsia="仿宋_GB2312" w:hAnsi="仿宋" w:cs="仿宋"/>
          <w:sz w:val="32"/>
          <w:szCs w:val="32"/>
        </w:rPr>
      </w:pPr>
      <w:r w:rsidRPr="00992759">
        <w:rPr>
          <w:rFonts w:ascii="仿宋_GB2312" w:eastAsia="仿宋_GB2312" w:hAnsi="黑体" w:cs="黑体" w:hint="eastAsia"/>
          <w:b/>
          <w:bCs/>
          <w:sz w:val="32"/>
          <w:szCs w:val="32"/>
        </w:rPr>
        <w:t>第十条</w:t>
      </w:r>
      <w:r w:rsidRPr="00992759">
        <w:rPr>
          <w:rFonts w:ascii="仿宋_GB2312" w:eastAsia="仿宋_GB2312" w:hAnsi="仿宋" w:cs="仿宋" w:hint="eastAsia"/>
          <w:sz w:val="32"/>
          <w:szCs w:val="32"/>
        </w:rPr>
        <w:t xml:space="preserve"> 对于已批准立项的担保项目，业务部门应采取现场与非现场相结合的方式履行尽职评审，并对其内容的真实性、完整性和有效性负责。评审工作必须由项目经理A、B</w:t>
      </w:r>
      <w:proofErr w:type="gramStart"/>
      <w:r w:rsidRPr="00992759">
        <w:rPr>
          <w:rFonts w:ascii="仿宋_GB2312" w:eastAsia="仿宋_GB2312" w:hAnsi="仿宋" w:cs="仿宋" w:hint="eastAsia"/>
          <w:sz w:val="32"/>
          <w:szCs w:val="32"/>
        </w:rPr>
        <w:t>角共同</w:t>
      </w:r>
      <w:proofErr w:type="gramEnd"/>
      <w:r w:rsidRPr="00992759">
        <w:rPr>
          <w:rFonts w:ascii="仿宋_GB2312" w:eastAsia="仿宋_GB2312" w:hAnsi="仿宋" w:cs="仿宋" w:hint="eastAsia"/>
          <w:sz w:val="32"/>
          <w:szCs w:val="32"/>
        </w:rPr>
        <w:t>进行，风险合</w:t>
      </w:r>
      <w:proofErr w:type="gramStart"/>
      <w:r w:rsidRPr="00992759">
        <w:rPr>
          <w:rFonts w:ascii="仿宋_GB2312" w:eastAsia="仿宋_GB2312" w:hAnsi="仿宋" w:cs="仿宋" w:hint="eastAsia"/>
          <w:sz w:val="32"/>
          <w:szCs w:val="32"/>
        </w:rPr>
        <w:t>规</w:t>
      </w:r>
      <w:proofErr w:type="gramEnd"/>
      <w:r w:rsidRPr="00992759">
        <w:rPr>
          <w:rFonts w:ascii="仿宋_GB2312" w:eastAsia="仿宋_GB2312" w:hAnsi="仿宋" w:cs="仿宋" w:hint="eastAsia"/>
          <w:sz w:val="32"/>
          <w:szCs w:val="32"/>
        </w:rPr>
        <w:t>部相关人员可根据具体项目情况参与评审，项目经理应按照《担保立项审批表》所列评审提纲进行评审，具体评审范围以申保单位实际情况为准。尽职评审的方式与基本</w:t>
      </w:r>
      <w:r w:rsidRPr="00992759">
        <w:rPr>
          <w:rFonts w:ascii="仿宋_GB2312" w:eastAsia="仿宋_GB2312" w:hAnsi="仿宋" w:cs="仿宋" w:hint="eastAsia"/>
          <w:sz w:val="32"/>
          <w:szCs w:val="32"/>
        </w:rPr>
        <w:lastRenderedPageBreak/>
        <w:t>内容包括但不限于以下方面：</w:t>
      </w:r>
    </w:p>
    <w:p w:rsidR="00372E46" w:rsidRPr="00992759" w:rsidRDefault="00372E46" w:rsidP="00372E46">
      <w:pPr>
        <w:spacing w:line="360" w:lineRule="auto"/>
        <w:ind w:firstLineChars="200" w:firstLine="640"/>
        <w:rPr>
          <w:rFonts w:ascii="仿宋_GB2312" w:eastAsia="仿宋_GB2312" w:hAnsi="仿宋" w:cs="仿宋"/>
          <w:sz w:val="32"/>
          <w:szCs w:val="32"/>
        </w:rPr>
      </w:pPr>
      <w:r w:rsidRPr="00992759">
        <w:rPr>
          <w:rFonts w:ascii="仿宋_GB2312" w:eastAsia="仿宋_GB2312" w:hAnsi="仿宋" w:cs="仿宋" w:hint="eastAsia"/>
          <w:sz w:val="32"/>
          <w:szCs w:val="32"/>
        </w:rPr>
        <w:t>（一）与其法定代表人、实际控制人及其财务负责人面谈；</w:t>
      </w:r>
    </w:p>
    <w:p w:rsidR="00372E46" w:rsidRPr="00992759" w:rsidRDefault="00372E46" w:rsidP="00372E46">
      <w:pPr>
        <w:spacing w:line="360" w:lineRule="auto"/>
        <w:ind w:firstLineChars="200" w:firstLine="640"/>
        <w:rPr>
          <w:rFonts w:ascii="仿宋_GB2312" w:eastAsia="仿宋_GB2312" w:hAnsi="仿宋" w:cs="仿宋"/>
          <w:sz w:val="32"/>
          <w:szCs w:val="32"/>
        </w:rPr>
      </w:pPr>
      <w:r w:rsidRPr="00992759">
        <w:rPr>
          <w:rFonts w:ascii="仿宋_GB2312" w:eastAsia="仿宋_GB2312" w:hAnsi="仿宋" w:cs="仿宋" w:hint="eastAsia"/>
          <w:sz w:val="32"/>
          <w:szCs w:val="32"/>
        </w:rPr>
        <w:t>（二）就重要问题向其有关部门或人员访谈；</w:t>
      </w:r>
    </w:p>
    <w:p w:rsidR="00372E46" w:rsidRPr="00992759" w:rsidRDefault="00372E46" w:rsidP="00372E46">
      <w:pPr>
        <w:spacing w:line="360" w:lineRule="auto"/>
        <w:ind w:firstLineChars="200" w:firstLine="640"/>
        <w:rPr>
          <w:rFonts w:ascii="仿宋_GB2312" w:eastAsia="仿宋_GB2312" w:hAnsi="仿宋" w:cs="仿宋"/>
          <w:sz w:val="32"/>
          <w:szCs w:val="32"/>
        </w:rPr>
      </w:pPr>
      <w:r w:rsidRPr="00992759">
        <w:rPr>
          <w:rFonts w:ascii="仿宋_GB2312" w:eastAsia="仿宋_GB2312" w:hAnsi="仿宋" w:cs="仿宋" w:hint="eastAsia"/>
          <w:sz w:val="32"/>
          <w:szCs w:val="32"/>
        </w:rPr>
        <w:t>（三）实地调查申保单</w:t>
      </w:r>
      <w:proofErr w:type="gramStart"/>
      <w:r w:rsidRPr="00992759">
        <w:rPr>
          <w:rFonts w:ascii="仿宋_GB2312" w:eastAsia="仿宋_GB2312" w:hAnsi="仿宋" w:cs="仿宋" w:hint="eastAsia"/>
          <w:sz w:val="32"/>
          <w:szCs w:val="32"/>
        </w:rPr>
        <w:t>位经营</w:t>
      </w:r>
      <w:proofErr w:type="gramEnd"/>
      <w:r w:rsidRPr="00992759">
        <w:rPr>
          <w:rFonts w:ascii="仿宋_GB2312" w:eastAsia="仿宋_GB2312" w:hAnsi="仿宋" w:cs="仿宋" w:hint="eastAsia"/>
          <w:sz w:val="32"/>
          <w:szCs w:val="32"/>
        </w:rPr>
        <w:t>场所的状况；</w:t>
      </w:r>
    </w:p>
    <w:p w:rsidR="00372E46" w:rsidRPr="00992759" w:rsidRDefault="00372E46" w:rsidP="00372E46">
      <w:pPr>
        <w:spacing w:line="360" w:lineRule="auto"/>
        <w:ind w:firstLineChars="200" w:firstLine="640"/>
        <w:rPr>
          <w:rFonts w:ascii="仿宋_GB2312" w:eastAsia="仿宋_GB2312" w:hAnsi="仿宋" w:cs="仿宋"/>
          <w:sz w:val="32"/>
          <w:szCs w:val="32"/>
        </w:rPr>
      </w:pPr>
      <w:r w:rsidRPr="00992759">
        <w:rPr>
          <w:rFonts w:ascii="仿宋_GB2312" w:eastAsia="仿宋_GB2312" w:hAnsi="仿宋" w:cs="仿宋" w:hint="eastAsia"/>
          <w:sz w:val="32"/>
          <w:szCs w:val="32"/>
        </w:rPr>
        <w:t>（四）查阅核实财务报表、报表附注、会计账簿和相关资料；</w:t>
      </w:r>
    </w:p>
    <w:p w:rsidR="00372E46" w:rsidRPr="00992759" w:rsidRDefault="00372E46" w:rsidP="00372E46">
      <w:pPr>
        <w:spacing w:line="360" w:lineRule="auto"/>
        <w:ind w:firstLineChars="200" w:firstLine="640"/>
        <w:rPr>
          <w:rFonts w:ascii="仿宋_GB2312" w:eastAsia="仿宋_GB2312" w:hAnsi="仿宋" w:cs="仿宋"/>
          <w:sz w:val="32"/>
          <w:szCs w:val="32"/>
        </w:rPr>
      </w:pPr>
      <w:r w:rsidRPr="00992759">
        <w:rPr>
          <w:rFonts w:ascii="仿宋_GB2312" w:eastAsia="仿宋_GB2312" w:hAnsi="仿宋" w:cs="仿宋" w:hint="eastAsia"/>
          <w:sz w:val="32"/>
          <w:szCs w:val="32"/>
        </w:rPr>
        <w:t>（五）就采购、技术、生产、市场情况及其他生产经营问题向有关方面调查落实；</w:t>
      </w:r>
    </w:p>
    <w:p w:rsidR="00372E46" w:rsidRPr="00992759" w:rsidRDefault="00372E46" w:rsidP="00372E46">
      <w:pPr>
        <w:spacing w:line="360" w:lineRule="auto"/>
        <w:ind w:firstLineChars="200" w:firstLine="640"/>
        <w:rPr>
          <w:rFonts w:ascii="仿宋_GB2312" w:eastAsia="仿宋_GB2312" w:hAnsi="仿宋" w:cs="仿宋"/>
          <w:sz w:val="32"/>
          <w:szCs w:val="32"/>
        </w:rPr>
      </w:pPr>
      <w:r w:rsidRPr="00992759">
        <w:rPr>
          <w:rFonts w:ascii="仿宋_GB2312" w:eastAsia="仿宋_GB2312" w:hAnsi="仿宋" w:cs="仿宋" w:hint="eastAsia"/>
          <w:sz w:val="32"/>
          <w:szCs w:val="32"/>
        </w:rPr>
        <w:t>（六）对其提供的反担保措施进行核查；反担保措施中所涉及的实物资产、无形资产需经有评估资质的中介机构出具预评估报告；</w:t>
      </w:r>
    </w:p>
    <w:p w:rsidR="00372E46" w:rsidRPr="00992759" w:rsidRDefault="00372E46" w:rsidP="00372E46">
      <w:pPr>
        <w:spacing w:line="360" w:lineRule="auto"/>
        <w:ind w:firstLineChars="200" w:firstLine="640"/>
        <w:rPr>
          <w:rFonts w:ascii="仿宋_GB2312" w:eastAsia="仿宋_GB2312" w:hAnsi="仿宋" w:cs="仿宋"/>
          <w:sz w:val="32"/>
          <w:szCs w:val="32"/>
        </w:rPr>
      </w:pPr>
      <w:r w:rsidRPr="00992759">
        <w:rPr>
          <w:rFonts w:ascii="仿宋_GB2312" w:eastAsia="仿宋_GB2312" w:hAnsi="仿宋" w:cs="仿宋" w:hint="eastAsia"/>
          <w:sz w:val="32"/>
          <w:szCs w:val="32"/>
        </w:rPr>
        <w:t>（七）评审过程中要做出详细记录，索取并完整保存相关资料，对复印件要求必须与原件核对一致并签署核对人的姓名。</w:t>
      </w:r>
    </w:p>
    <w:p w:rsidR="00372E46" w:rsidRPr="00992759" w:rsidRDefault="00372E46" w:rsidP="00372E46">
      <w:pPr>
        <w:spacing w:line="360" w:lineRule="auto"/>
        <w:ind w:firstLineChars="200" w:firstLine="643"/>
        <w:rPr>
          <w:rFonts w:ascii="仿宋_GB2312" w:eastAsia="仿宋_GB2312" w:hAnsi="仿宋" w:cs="仿宋"/>
          <w:sz w:val="32"/>
          <w:szCs w:val="32"/>
        </w:rPr>
      </w:pPr>
      <w:r w:rsidRPr="00992759">
        <w:rPr>
          <w:rFonts w:ascii="仿宋_GB2312" w:eastAsia="仿宋_GB2312" w:hAnsi="黑体" w:cs="黑体" w:hint="eastAsia"/>
          <w:b/>
          <w:bCs/>
          <w:sz w:val="32"/>
          <w:szCs w:val="32"/>
        </w:rPr>
        <w:t>第十一条</w:t>
      </w:r>
      <w:r w:rsidRPr="00992759">
        <w:rPr>
          <w:rFonts w:ascii="仿宋_GB2312" w:eastAsia="仿宋_GB2312" w:hAnsi="仿宋" w:cs="仿宋" w:hint="eastAsia"/>
          <w:sz w:val="32"/>
          <w:szCs w:val="32"/>
        </w:rPr>
        <w:t xml:space="preserve"> 在评审过程</w:t>
      </w:r>
      <w:proofErr w:type="gramStart"/>
      <w:r w:rsidRPr="00992759">
        <w:rPr>
          <w:rFonts w:ascii="仿宋_GB2312" w:eastAsia="仿宋_GB2312" w:hAnsi="仿宋" w:cs="仿宋" w:hint="eastAsia"/>
          <w:sz w:val="32"/>
          <w:szCs w:val="32"/>
        </w:rPr>
        <w:t>中若申保单</w:t>
      </w:r>
      <w:proofErr w:type="gramEnd"/>
      <w:r w:rsidRPr="00992759">
        <w:rPr>
          <w:rFonts w:ascii="仿宋_GB2312" w:eastAsia="仿宋_GB2312" w:hAnsi="仿宋" w:cs="仿宋" w:hint="eastAsia"/>
          <w:sz w:val="32"/>
          <w:szCs w:val="32"/>
        </w:rPr>
        <w:t>位主动要求撤回担保申请，或是不予配合、出具虚假资料，所作陈述与事实出入较大，存在重大经营失误、违法乱纪问题等，导致评审工作不能正常进行，项目经理应及时报告部门经理，停止评审工作。</w:t>
      </w:r>
    </w:p>
    <w:p w:rsidR="00372E46" w:rsidRPr="00992759" w:rsidRDefault="00372E46" w:rsidP="00372E46">
      <w:pPr>
        <w:spacing w:line="360" w:lineRule="auto"/>
        <w:ind w:firstLineChars="200" w:firstLine="643"/>
        <w:rPr>
          <w:rFonts w:ascii="仿宋_GB2312" w:eastAsia="仿宋_GB2312" w:hAnsi="仿宋" w:cs="仿宋"/>
          <w:sz w:val="32"/>
          <w:szCs w:val="32"/>
        </w:rPr>
      </w:pPr>
      <w:r w:rsidRPr="00992759">
        <w:rPr>
          <w:rFonts w:ascii="仿宋_GB2312" w:eastAsia="仿宋_GB2312" w:hAnsi="黑体" w:cs="黑体" w:hint="eastAsia"/>
          <w:b/>
          <w:bCs/>
          <w:sz w:val="32"/>
          <w:szCs w:val="32"/>
        </w:rPr>
        <w:t>第十二条</w:t>
      </w:r>
      <w:r w:rsidRPr="00992759">
        <w:rPr>
          <w:rFonts w:ascii="仿宋_GB2312" w:eastAsia="仿宋_GB2312" w:hAnsi="仿宋" w:cs="仿宋" w:hint="eastAsia"/>
          <w:sz w:val="32"/>
          <w:szCs w:val="32"/>
        </w:rPr>
        <w:t xml:space="preserve"> 项目经理A、B角一般在7～10个工作日内完成担保项目实地评审并形成书面《评审报告》（A角为主，B角补充）。要求全面客观地反映申保单位情况，不得出具虚假报告和遗漏重大问题。</w:t>
      </w:r>
    </w:p>
    <w:p w:rsidR="00372E46" w:rsidRPr="00992759" w:rsidRDefault="00372E46" w:rsidP="00372E46">
      <w:pPr>
        <w:spacing w:line="360" w:lineRule="auto"/>
        <w:ind w:firstLineChars="200" w:firstLine="640"/>
        <w:rPr>
          <w:rFonts w:ascii="仿宋_GB2312" w:eastAsia="仿宋_GB2312" w:hAnsi="仿宋" w:cs="仿宋"/>
          <w:sz w:val="32"/>
          <w:szCs w:val="32"/>
        </w:rPr>
      </w:pPr>
      <w:r w:rsidRPr="00992759">
        <w:rPr>
          <w:rFonts w:ascii="仿宋_GB2312" w:eastAsia="仿宋_GB2312" w:hAnsi="仿宋" w:cs="仿宋" w:hint="eastAsia"/>
          <w:sz w:val="32"/>
          <w:szCs w:val="32"/>
        </w:rPr>
        <w:t>（一）流动资金贷款担保《评审报告》主要内容是：</w:t>
      </w:r>
    </w:p>
    <w:p w:rsidR="00372E46" w:rsidRPr="00992759" w:rsidRDefault="00372E46" w:rsidP="00372E46">
      <w:pPr>
        <w:spacing w:line="360" w:lineRule="auto"/>
        <w:ind w:firstLineChars="200" w:firstLine="640"/>
        <w:rPr>
          <w:rFonts w:ascii="仿宋_GB2312" w:eastAsia="仿宋_GB2312" w:hAnsi="仿宋" w:cs="仿宋"/>
          <w:sz w:val="32"/>
          <w:szCs w:val="32"/>
        </w:rPr>
      </w:pPr>
      <w:r w:rsidRPr="00992759">
        <w:rPr>
          <w:rFonts w:ascii="仿宋_GB2312" w:eastAsia="仿宋_GB2312" w:hAnsi="仿宋" w:cs="仿宋" w:hint="eastAsia"/>
          <w:sz w:val="32"/>
          <w:szCs w:val="32"/>
        </w:rPr>
        <w:lastRenderedPageBreak/>
        <w:t>1.组织架构、公司治理、内部控制情况，法定代表人和经营管理团队的资信状况、经营范围、核心主业生产经营状况等；</w:t>
      </w:r>
    </w:p>
    <w:p w:rsidR="00372E46" w:rsidRPr="00992759" w:rsidRDefault="00372E46" w:rsidP="00372E46">
      <w:pPr>
        <w:spacing w:line="360" w:lineRule="auto"/>
        <w:ind w:firstLineChars="200" w:firstLine="640"/>
        <w:rPr>
          <w:rFonts w:ascii="仿宋_GB2312" w:eastAsia="仿宋_GB2312" w:hAnsi="仿宋" w:cs="仿宋"/>
          <w:sz w:val="32"/>
          <w:szCs w:val="32"/>
        </w:rPr>
      </w:pPr>
      <w:r w:rsidRPr="00992759">
        <w:rPr>
          <w:rFonts w:ascii="仿宋_GB2312" w:eastAsia="仿宋_GB2312" w:hAnsi="仿宋" w:cs="仿宋" w:hint="eastAsia"/>
          <w:sz w:val="32"/>
          <w:szCs w:val="32"/>
        </w:rPr>
        <w:t>2.贷款期内的经营规划和重大投资计划等情况；</w:t>
      </w:r>
    </w:p>
    <w:p w:rsidR="00372E46" w:rsidRPr="00992759" w:rsidRDefault="00372E46" w:rsidP="00372E46">
      <w:pPr>
        <w:spacing w:line="360" w:lineRule="auto"/>
        <w:ind w:firstLineChars="200" w:firstLine="640"/>
        <w:rPr>
          <w:rFonts w:ascii="仿宋_GB2312" w:eastAsia="仿宋_GB2312" w:hAnsi="仿宋" w:cs="仿宋"/>
          <w:sz w:val="32"/>
          <w:szCs w:val="32"/>
        </w:rPr>
      </w:pPr>
      <w:r w:rsidRPr="00992759">
        <w:rPr>
          <w:rFonts w:ascii="仿宋_GB2312" w:eastAsia="仿宋_GB2312" w:hAnsi="仿宋" w:cs="仿宋" w:hint="eastAsia"/>
          <w:sz w:val="32"/>
          <w:szCs w:val="32"/>
        </w:rPr>
        <w:t>3.所在行业状况；</w:t>
      </w:r>
    </w:p>
    <w:p w:rsidR="00372E46" w:rsidRPr="00992759" w:rsidRDefault="00372E46" w:rsidP="00372E46">
      <w:pPr>
        <w:spacing w:line="360" w:lineRule="auto"/>
        <w:ind w:firstLineChars="200" w:firstLine="640"/>
        <w:rPr>
          <w:rFonts w:ascii="仿宋_GB2312" w:eastAsia="仿宋_GB2312" w:hAnsi="仿宋" w:cs="仿宋"/>
          <w:sz w:val="32"/>
          <w:szCs w:val="32"/>
        </w:rPr>
      </w:pPr>
      <w:r w:rsidRPr="00992759">
        <w:rPr>
          <w:rFonts w:ascii="仿宋_GB2312" w:eastAsia="仿宋_GB2312" w:hAnsi="仿宋" w:cs="仿宋" w:hint="eastAsia"/>
          <w:sz w:val="32"/>
          <w:szCs w:val="32"/>
        </w:rPr>
        <w:t>4.真实财务状况及或有事项分析；</w:t>
      </w:r>
    </w:p>
    <w:p w:rsidR="00372E46" w:rsidRPr="00992759" w:rsidRDefault="00372E46" w:rsidP="00372E46">
      <w:pPr>
        <w:spacing w:line="360" w:lineRule="auto"/>
        <w:ind w:firstLineChars="200" w:firstLine="640"/>
        <w:rPr>
          <w:rFonts w:ascii="仿宋_GB2312" w:eastAsia="仿宋_GB2312" w:hAnsi="仿宋" w:cs="仿宋"/>
          <w:sz w:val="32"/>
          <w:szCs w:val="32"/>
        </w:rPr>
      </w:pPr>
      <w:r w:rsidRPr="00992759">
        <w:rPr>
          <w:rFonts w:ascii="仿宋_GB2312" w:eastAsia="仿宋_GB2312" w:hAnsi="仿宋" w:cs="仿宋" w:hint="eastAsia"/>
          <w:sz w:val="32"/>
          <w:szCs w:val="32"/>
        </w:rPr>
        <w:t>5.营运资金总需求与现有融资性负债情况；</w:t>
      </w:r>
    </w:p>
    <w:p w:rsidR="00372E46" w:rsidRPr="00992759" w:rsidRDefault="00372E46" w:rsidP="00372E46">
      <w:pPr>
        <w:spacing w:line="360" w:lineRule="auto"/>
        <w:ind w:firstLineChars="200" w:firstLine="640"/>
        <w:rPr>
          <w:rFonts w:ascii="仿宋_GB2312" w:eastAsia="仿宋_GB2312" w:hAnsi="仿宋" w:cs="仿宋"/>
          <w:sz w:val="32"/>
          <w:szCs w:val="32"/>
        </w:rPr>
      </w:pPr>
      <w:r w:rsidRPr="00992759">
        <w:rPr>
          <w:rFonts w:ascii="仿宋_GB2312" w:eastAsia="仿宋_GB2312" w:hAnsi="仿宋" w:cs="仿宋" w:hint="eastAsia"/>
          <w:sz w:val="32"/>
          <w:szCs w:val="32"/>
        </w:rPr>
        <w:t>6.关联方及关联交易等情况；</w:t>
      </w:r>
    </w:p>
    <w:p w:rsidR="00372E46" w:rsidRPr="00992759" w:rsidRDefault="00372E46" w:rsidP="00372E46">
      <w:pPr>
        <w:spacing w:line="360" w:lineRule="auto"/>
        <w:ind w:firstLineChars="200" w:firstLine="640"/>
        <w:rPr>
          <w:rFonts w:ascii="仿宋_GB2312" w:eastAsia="仿宋_GB2312" w:hAnsi="仿宋" w:cs="仿宋"/>
          <w:sz w:val="32"/>
          <w:szCs w:val="32"/>
        </w:rPr>
      </w:pPr>
      <w:r w:rsidRPr="00992759">
        <w:rPr>
          <w:rFonts w:ascii="仿宋_GB2312" w:eastAsia="仿宋_GB2312" w:hAnsi="仿宋" w:cs="仿宋" w:hint="eastAsia"/>
          <w:sz w:val="32"/>
          <w:szCs w:val="32"/>
        </w:rPr>
        <w:t>7.企业生产经营所需原材料的保障程度，产品销售情况、市场预测、发展前景情况；</w:t>
      </w:r>
    </w:p>
    <w:p w:rsidR="00372E46" w:rsidRPr="00992759" w:rsidRDefault="00372E46" w:rsidP="00372E46">
      <w:pPr>
        <w:spacing w:line="360" w:lineRule="auto"/>
        <w:ind w:firstLineChars="200" w:firstLine="640"/>
        <w:rPr>
          <w:rFonts w:ascii="仿宋_GB2312" w:eastAsia="仿宋_GB2312" w:hAnsi="仿宋" w:cs="仿宋"/>
          <w:sz w:val="32"/>
          <w:szCs w:val="32"/>
        </w:rPr>
      </w:pPr>
      <w:r w:rsidRPr="00992759">
        <w:rPr>
          <w:rFonts w:ascii="仿宋_GB2312" w:eastAsia="仿宋_GB2312" w:hAnsi="仿宋" w:cs="仿宋" w:hint="eastAsia"/>
          <w:sz w:val="32"/>
          <w:szCs w:val="32"/>
        </w:rPr>
        <w:t>8.贷款用途及计划、还款来源情况，包括生产经营产生的现金流量、综合收益及其他合法收入等。项目经理在确认小</w:t>
      </w:r>
      <w:proofErr w:type="gramStart"/>
      <w:r w:rsidRPr="00992759">
        <w:rPr>
          <w:rFonts w:ascii="仿宋_GB2312" w:eastAsia="仿宋_GB2312" w:hAnsi="仿宋" w:cs="仿宋" w:hint="eastAsia"/>
          <w:sz w:val="32"/>
          <w:szCs w:val="32"/>
        </w:rPr>
        <w:t>微企业</w:t>
      </w:r>
      <w:proofErr w:type="gramEnd"/>
      <w:r w:rsidRPr="00992759">
        <w:rPr>
          <w:rFonts w:ascii="仿宋_GB2312" w:eastAsia="仿宋_GB2312" w:hAnsi="仿宋" w:cs="仿宋" w:hint="eastAsia"/>
          <w:sz w:val="32"/>
          <w:szCs w:val="32"/>
        </w:rPr>
        <w:t>的经营收入方式包括但不限于：审计报告、纳税申报表、原始凭证、购销合同、发票、银行流水、工资表、水电费单据等相关资料对项目单位的真实收入进行综合比对判断；</w:t>
      </w:r>
    </w:p>
    <w:p w:rsidR="00372E46" w:rsidRPr="00992759" w:rsidRDefault="00372E46" w:rsidP="00372E46">
      <w:pPr>
        <w:spacing w:line="360" w:lineRule="auto"/>
        <w:ind w:firstLineChars="200" w:firstLine="640"/>
        <w:rPr>
          <w:rFonts w:ascii="仿宋_GB2312" w:eastAsia="仿宋_GB2312" w:hAnsi="仿宋" w:cs="仿宋"/>
          <w:sz w:val="32"/>
          <w:szCs w:val="32"/>
        </w:rPr>
      </w:pPr>
      <w:r w:rsidRPr="00992759">
        <w:rPr>
          <w:rFonts w:ascii="仿宋_GB2312" w:eastAsia="仿宋_GB2312" w:hAnsi="仿宋" w:cs="仿宋" w:hint="eastAsia"/>
          <w:sz w:val="32"/>
          <w:szCs w:val="32"/>
        </w:rPr>
        <w:t>9.风险分析和反担保措施，抵（质）押的权属、价值和变现难易程度，保证人的保证资格和履约能力等情况；</w:t>
      </w:r>
    </w:p>
    <w:p w:rsidR="00372E46" w:rsidRPr="00992759" w:rsidRDefault="00372E46" w:rsidP="00372E46">
      <w:pPr>
        <w:spacing w:line="360" w:lineRule="auto"/>
        <w:ind w:firstLineChars="200" w:firstLine="640"/>
        <w:rPr>
          <w:rFonts w:ascii="仿宋_GB2312" w:eastAsia="仿宋_GB2312" w:hAnsi="仿宋" w:cs="仿宋"/>
          <w:sz w:val="32"/>
          <w:szCs w:val="32"/>
        </w:rPr>
      </w:pPr>
      <w:r w:rsidRPr="00992759">
        <w:rPr>
          <w:rFonts w:ascii="仿宋_GB2312" w:eastAsia="仿宋_GB2312" w:hAnsi="仿宋" w:cs="仿宋" w:hint="eastAsia"/>
          <w:sz w:val="32"/>
          <w:szCs w:val="32"/>
        </w:rPr>
        <w:t>10.与商业合作伙伴、合作银行的协调情况；</w:t>
      </w:r>
    </w:p>
    <w:p w:rsidR="00372E46" w:rsidRPr="00992759" w:rsidRDefault="00372E46" w:rsidP="00372E46">
      <w:pPr>
        <w:spacing w:line="360" w:lineRule="auto"/>
        <w:ind w:firstLineChars="200" w:firstLine="640"/>
        <w:rPr>
          <w:rFonts w:ascii="仿宋_GB2312" w:eastAsia="仿宋_GB2312" w:hAnsi="仿宋" w:cs="仿宋"/>
          <w:sz w:val="32"/>
          <w:szCs w:val="32"/>
        </w:rPr>
      </w:pPr>
      <w:r w:rsidRPr="00992759">
        <w:rPr>
          <w:rFonts w:ascii="仿宋_GB2312" w:eastAsia="仿宋_GB2312" w:hAnsi="仿宋" w:cs="仿宋" w:hint="eastAsia"/>
          <w:sz w:val="32"/>
          <w:szCs w:val="32"/>
        </w:rPr>
        <w:t>11.限制性条款；</w:t>
      </w:r>
    </w:p>
    <w:p w:rsidR="00372E46" w:rsidRPr="00992759" w:rsidRDefault="00372E46" w:rsidP="00372E46">
      <w:pPr>
        <w:spacing w:line="360" w:lineRule="auto"/>
        <w:ind w:firstLineChars="200" w:firstLine="640"/>
        <w:rPr>
          <w:rFonts w:ascii="仿宋_GB2312" w:eastAsia="仿宋_GB2312" w:hAnsi="仿宋" w:cs="仿宋"/>
          <w:sz w:val="32"/>
          <w:szCs w:val="32"/>
        </w:rPr>
      </w:pPr>
      <w:r w:rsidRPr="00992759">
        <w:rPr>
          <w:rFonts w:ascii="仿宋_GB2312" w:eastAsia="仿宋_GB2312" w:hAnsi="仿宋" w:cs="仿宋" w:hint="eastAsia"/>
          <w:sz w:val="32"/>
          <w:szCs w:val="32"/>
        </w:rPr>
        <w:t>12.社会意义、社会效益及综合结论。</w:t>
      </w:r>
    </w:p>
    <w:p w:rsidR="00372E46" w:rsidRPr="00992759" w:rsidRDefault="00372E46" w:rsidP="00372E46">
      <w:pPr>
        <w:spacing w:line="360" w:lineRule="auto"/>
        <w:ind w:firstLineChars="200" w:firstLine="640"/>
        <w:rPr>
          <w:rFonts w:ascii="仿宋_GB2312" w:eastAsia="仿宋_GB2312" w:hAnsi="仿宋" w:cs="仿宋"/>
          <w:sz w:val="32"/>
          <w:szCs w:val="32"/>
        </w:rPr>
      </w:pPr>
      <w:r w:rsidRPr="00992759">
        <w:rPr>
          <w:rFonts w:ascii="仿宋_GB2312" w:eastAsia="仿宋_GB2312" w:hAnsi="仿宋" w:cs="仿宋" w:hint="eastAsia"/>
          <w:sz w:val="32"/>
          <w:szCs w:val="32"/>
        </w:rPr>
        <w:t>（二）项目贷款担保《评审报告》的主要内容是：</w:t>
      </w:r>
    </w:p>
    <w:p w:rsidR="00372E46" w:rsidRPr="00992759" w:rsidRDefault="00372E46" w:rsidP="00372E46">
      <w:pPr>
        <w:spacing w:line="360" w:lineRule="auto"/>
        <w:ind w:firstLineChars="200" w:firstLine="640"/>
        <w:rPr>
          <w:rFonts w:ascii="仿宋_GB2312" w:eastAsia="仿宋_GB2312" w:hAnsi="仿宋" w:cs="仿宋"/>
          <w:sz w:val="32"/>
          <w:szCs w:val="32"/>
        </w:rPr>
      </w:pPr>
      <w:r w:rsidRPr="00992759">
        <w:rPr>
          <w:rFonts w:ascii="仿宋_GB2312" w:eastAsia="仿宋_GB2312" w:hAnsi="仿宋" w:cs="仿宋" w:hint="eastAsia"/>
          <w:sz w:val="32"/>
          <w:szCs w:val="32"/>
        </w:rPr>
        <w:t>1.基本情况：贷款项目概况；产业政策和信贷政策；项目合法性手续；建设生产条件和进度。</w:t>
      </w:r>
    </w:p>
    <w:p w:rsidR="00372E46" w:rsidRPr="00992759" w:rsidRDefault="00372E46" w:rsidP="00372E46">
      <w:pPr>
        <w:spacing w:line="360" w:lineRule="auto"/>
        <w:ind w:firstLineChars="200" w:firstLine="640"/>
        <w:rPr>
          <w:rFonts w:ascii="仿宋_GB2312" w:eastAsia="仿宋_GB2312" w:hAnsi="仿宋" w:cs="仿宋"/>
          <w:sz w:val="32"/>
          <w:szCs w:val="32"/>
        </w:rPr>
      </w:pPr>
      <w:r w:rsidRPr="00992759">
        <w:rPr>
          <w:rFonts w:ascii="仿宋_GB2312" w:eastAsia="仿宋_GB2312" w:hAnsi="仿宋" w:cs="仿宋" w:hint="eastAsia"/>
          <w:sz w:val="32"/>
          <w:szCs w:val="32"/>
        </w:rPr>
        <w:lastRenderedPageBreak/>
        <w:t>2.申请人情况：主体资格证明文件；同意进行担保贷款的证明性材料；法人治理结构；法定代表人（或主要负责人）素质和能力；经营状况及在区域和行业中的地位；信用状况；申请人与银行和我公司的合作关系等。</w:t>
      </w:r>
    </w:p>
    <w:p w:rsidR="00372E46" w:rsidRPr="00992759" w:rsidRDefault="00372E46" w:rsidP="00372E46">
      <w:pPr>
        <w:spacing w:line="360" w:lineRule="auto"/>
        <w:ind w:firstLineChars="200" w:firstLine="640"/>
        <w:rPr>
          <w:rFonts w:ascii="仿宋_GB2312" w:eastAsia="仿宋_GB2312" w:hAnsi="仿宋" w:cs="仿宋"/>
          <w:sz w:val="32"/>
          <w:szCs w:val="32"/>
        </w:rPr>
      </w:pPr>
      <w:r w:rsidRPr="00992759">
        <w:rPr>
          <w:rFonts w:ascii="仿宋_GB2312" w:eastAsia="仿宋_GB2312" w:hAnsi="仿宋" w:cs="仿宋" w:hint="eastAsia"/>
          <w:sz w:val="32"/>
          <w:szCs w:val="32"/>
        </w:rPr>
        <w:t>3.固定资产项目投资：投资和资金的筹集方案、资本金比例是否符合规定；资金运用是否合理，筹资方案与资金用途、用款计划是否匹配；项目资金到位与运用情况，是否与筹资方案和投资计划一致。</w:t>
      </w:r>
    </w:p>
    <w:p w:rsidR="00372E46" w:rsidRPr="00992759" w:rsidRDefault="00372E46" w:rsidP="00372E46">
      <w:pPr>
        <w:spacing w:line="360" w:lineRule="auto"/>
        <w:ind w:firstLineChars="200" w:firstLine="640"/>
        <w:rPr>
          <w:rFonts w:ascii="仿宋_GB2312" w:eastAsia="仿宋_GB2312" w:hAnsi="仿宋" w:cs="仿宋"/>
          <w:sz w:val="32"/>
          <w:szCs w:val="32"/>
        </w:rPr>
      </w:pPr>
      <w:r w:rsidRPr="00992759">
        <w:rPr>
          <w:rFonts w:ascii="仿宋_GB2312" w:eastAsia="仿宋_GB2312" w:hAnsi="仿宋" w:cs="仿宋" w:hint="eastAsia"/>
          <w:sz w:val="32"/>
          <w:szCs w:val="32"/>
        </w:rPr>
        <w:t>4.市场分析：分析市场特点及变化趋势；从总量和结构两个方面分析项目产品的国际、国内和目标市场的供求状况；项目产品是否具备市场竞争能力，预测项目市场目标实现的可能性。</w:t>
      </w:r>
    </w:p>
    <w:p w:rsidR="00372E46" w:rsidRPr="00992759" w:rsidRDefault="00372E46" w:rsidP="00372E46">
      <w:pPr>
        <w:spacing w:line="360" w:lineRule="auto"/>
        <w:ind w:firstLineChars="200" w:firstLine="640"/>
        <w:rPr>
          <w:rFonts w:ascii="仿宋_GB2312" w:eastAsia="仿宋_GB2312" w:hAnsi="仿宋" w:cs="仿宋"/>
          <w:sz w:val="32"/>
          <w:szCs w:val="32"/>
        </w:rPr>
      </w:pPr>
      <w:r w:rsidRPr="00992759">
        <w:rPr>
          <w:rFonts w:ascii="仿宋_GB2312" w:eastAsia="仿宋_GB2312" w:hAnsi="仿宋" w:cs="仿宋" w:hint="eastAsia"/>
          <w:sz w:val="32"/>
          <w:szCs w:val="32"/>
        </w:rPr>
        <w:t>5.财务分析：分析申请人财务结构比率、偿债能力比率、盈利能力比率和营运能力比率，结合对申请人资产总量、质量和净资产总量、质量的分析，判断申请人的经营状况、发展趋势和长短期偿债能力。</w:t>
      </w:r>
    </w:p>
    <w:p w:rsidR="00372E46" w:rsidRPr="00992759" w:rsidRDefault="00372E46" w:rsidP="00372E46">
      <w:pPr>
        <w:spacing w:line="360" w:lineRule="auto"/>
        <w:ind w:firstLineChars="200" w:firstLine="640"/>
        <w:rPr>
          <w:rFonts w:ascii="仿宋_GB2312" w:eastAsia="仿宋_GB2312" w:hAnsi="仿宋" w:cs="仿宋"/>
          <w:sz w:val="32"/>
          <w:szCs w:val="32"/>
        </w:rPr>
      </w:pPr>
      <w:r w:rsidRPr="00992759">
        <w:rPr>
          <w:rFonts w:ascii="仿宋_GB2312" w:eastAsia="仿宋_GB2312" w:hAnsi="仿宋" w:cs="仿宋" w:hint="eastAsia"/>
          <w:sz w:val="32"/>
          <w:szCs w:val="32"/>
        </w:rPr>
        <w:t>6.用信方式：反担保方案是否可行，如果评审认为我公司不能接受其所提出的反担保方案，应提出具体的措施和建议。</w:t>
      </w:r>
    </w:p>
    <w:p w:rsidR="00372E46" w:rsidRPr="00992759" w:rsidRDefault="00372E46" w:rsidP="00372E46">
      <w:pPr>
        <w:spacing w:line="360" w:lineRule="auto"/>
        <w:ind w:firstLineChars="200" w:firstLine="640"/>
        <w:rPr>
          <w:rFonts w:ascii="仿宋_GB2312" w:eastAsia="仿宋_GB2312" w:hAnsi="仿宋" w:cs="仿宋"/>
          <w:sz w:val="32"/>
          <w:szCs w:val="32"/>
        </w:rPr>
      </w:pPr>
      <w:r w:rsidRPr="00992759">
        <w:rPr>
          <w:rFonts w:ascii="仿宋_GB2312" w:eastAsia="仿宋_GB2312" w:hAnsi="仿宋" w:cs="仿宋" w:hint="eastAsia"/>
          <w:sz w:val="32"/>
          <w:szCs w:val="32"/>
        </w:rPr>
        <w:t>7.反担保制度和规范化运作：申报的反担保方案是否符合我公司现行制度规定；上报资料是否齐全；是否进行了尽职评审。</w:t>
      </w:r>
    </w:p>
    <w:p w:rsidR="00372E46" w:rsidRPr="00992759" w:rsidRDefault="00372E46" w:rsidP="00372E46">
      <w:pPr>
        <w:spacing w:line="360" w:lineRule="auto"/>
        <w:ind w:firstLineChars="200" w:firstLine="640"/>
        <w:rPr>
          <w:rFonts w:ascii="仿宋_GB2312" w:eastAsia="仿宋_GB2312" w:hAnsi="仿宋" w:cs="仿宋"/>
          <w:sz w:val="32"/>
          <w:szCs w:val="32"/>
        </w:rPr>
      </w:pPr>
      <w:r w:rsidRPr="00992759">
        <w:rPr>
          <w:rFonts w:ascii="仿宋_GB2312" w:eastAsia="仿宋_GB2312" w:hAnsi="仿宋" w:cs="仿宋" w:hint="eastAsia"/>
          <w:sz w:val="32"/>
          <w:szCs w:val="32"/>
        </w:rPr>
        <w:t>8.担保效益和经营管理：担保业务对我公司产生的综合效</w:t>
      </w:r>
      <w:r w:rsidRPr="00992759">
        <w:rPr>
          <w:rFonts w:ascii="仿宋_GB2312" w:eastAsia="仿宋_GB2312" w:hAnsi="仿宋" w:cs="仿宋" w:hint="eastAsia"/>
          <w:sz w:val="32"/>
          <w:szCs w:val="32"/>
        </w:rPr>
        <w:lastRenderedPageBreak/>
        <w:t>益；通过担保质量、经营管理水平来判断对担保业务的管理手段是否切实可行；是否符合我公司担保投向和资本回报的要求。</w:t>
      </w:r>
    </w:p>
    <w:p w:rsidR="00372E46" w:rsidRPr="00992759" w:rsidRDefault="00372E46" w:rsidP="00372E46">
      <w:pPr>
        <w:spacing w:line="360" w:lineRule="auto"/>
        <w:ind w:firstLineChars="200" w:firstLine="640"/>
        <w:rPr>
          <w:rFonts w:ascii="仿宋_GB2312" w:eastAsia="仿宋_GB2312" w:hAnsi="仿宋" w:cs="仿宋"/>
          <w:sz w:val="32"/>
          <w:szCs w:val="32"/>
        </w:rPr>
      </w:pPr>
      <w:r w:rsidRPr="00992759">
        <w:rPr>
          <w:rFonts w:ascii="仿宋_GB2312" w:eastAsia="仿宋_GB2312" w:hAnsi="仿宋" w:cs="仿宋" w:hint="eastAsia"/>
          <w:sz w:val="32"/>
          <w:szCs w:val="32"/>
        </w:rPr>
        <w:t>9.风险分析：主要包括合法性风险、借款人组织架构风险、筹融资风险、市场风险、财务风险、反担保风险、政策风险、经营管理风险以及其他对项目运作和我公司担保资金可能产生的重大影响风险等九个方面，判断风险性质，有无控制、降低、规避、转移风险的方案，判断能否有效防范风险。</w:t>
      </w:r>
    </w:p>
    <w:p w:rsidR="00372E46" w:rsidRPr="00992759" w:rsidRDefault="00372E46" w:rsidP="00372E46">
      <w:pPr>
        <w:spacing w:line="360" w:lineRule="auto"/>
        <w:ind w:firstLineChars="200" w:firstLine="640"/>
        <w:rPr>
          <w:rFonts w:ascii="仿宋_GB2312" w:eastAsia="仿宋_GB2312" w:hAnsi="仿宋" w:cs="仿宋"/>
          <w:sz w:val="32"/>
          <w:szCs w:val="32"/>
        </w:rPr>
      </w:pPr>
      <w:r w:rsidRPr="00992759">
        <w:rPr>
          <w:rFonts w:ascii="仿宋_GB2312" w:eastAsia="仿宋_GB2312" w:hAnsi="仿宋" w:cs="仿宋" w:hint="eastAsia"/>
          <w:sz w:val="32"/>
          <w:szCs w:val="32"/>
        </w:rPr>
        <w:t>10.综合评审结论：通过正反两方面的分析，明确提出是否提供担保的意见，如果同意担保，提出担保方案，同时针对担保业务存在的主要风险提出切实可行的限制性条款和保后管理要求；如果不同意办理，出具否决意见并应指出主要风险和理由。</w:t>
      </w:r>
    </w:p>
    <w:p w:rsidR="00372E46" w:rsidRPr="00992759" w:rsidRDefault="00372E46" w:rsidP="00372E46">
      <w:pPr>
        <w:spacing w:line="360" w:lineRule="auto"/>
        <w:ind w:firstLineChars="200" w:firstLine="640"/>
        <w:rPr>
          <w:rFonts w:ascii="仿宋_GB2312" w:eastAsia="仿宋_GB2312" w:hAnsi="仿宋" w:cs="仿宋"/>
          <w:sz w:val="32"/>
          <w:szCs w:val="32"/>
        </w:rPr>
      </w:pPr>
      <w:r w:rsidRPr="00992759">
        <w:rPr>
          <w:rFonts w:ascii="仿宋_GB2312" w:eastAsia="仿宋_GB2312" w:hAnsi="仿宋" w:cs="仿宋" w:hint="eastAsia"/>
          <w:sz w:val="32"/>
          <w:szCs w:val="32"/>
        </w:rPr>
        <w:t>11.限制性条款：是信贷担保业务发生前借款人必须满足的要求。</w:t>
      </w:r>
    </w:p>
    <w:p w:rsidR="00372E46" w:rsidRPr="00992759" w:rsidRDefault="00372E46" w:rsidP="00372E46">
      <w:pPr>
        <w:spacing w:line="360" w:lineRule="auto"/>
        <w:ind w:firstLineChars="200" w:firstLine="640"/>
        <w:rPr>
          <w:rFonts w:ascii="仿宋_GB2312" w:eastAsia="仿宋_GB2312" w:hAnsi="仿宋" w:cs="仿宋"/>
          <w:sz w:val="32"/>
          <w:szCs w:val="32"/>
        </w:rPr>
      </w:pPr>
      <w:r w:rsidRPr="00992759">
        <w:rPr>
          <w:rFonts w:ascii="仿宋_GB2312" w:eastAsia="仿宋_GB2312" w:hAnsi="仿宋" w:cs="仿宋" w:hint="eastAsia"/>
          <w:sz w:val="32"/>
          <w:szCs w:val="32"/>
        </w:rPr>
        <w:t>（1）设立限制性条款必须坚持有利于控制贷款担保风险的原则，根据具体信贷担保业务的风险特点，有针对性地设立。</w:t>
      </w:r>
    </w:p>
    <w:p w:rsidR="00372E46" w:rsidRPr="00992759" w:rsidRDefault="00372E46" w:rsidP="00372E46">
      <w:pPr>
        <w:spacing w:line="360" w:lineRule="auto"/>
        <w:ind w:firstLineChars="200" w:firstLine="640"/>
        <w:rPr>
          <w:rFonts w:ascii="仿宋_GB2312" w:eastAsia="仿宋_GB2312" w:hAnsi="仿宋" w:cs="仿宋"/>
          <w:sz w:val="32"/>
          <w:szCs w:val="32"/>
        </w:rPr>
      </w:pPr>
      <w:r w:rsidRPr="00992759">
        <w:rPr>
          <w:rFonts w:ascii="仿宋_GB2312" w:eastAsia="仿宋_GB2312" w:hAnsi="仿宋" w:cs="仿宋" w:hint="eastAsia"/>
          <w:sz w:val="32"/>
          <w:szCs w:val="32"/>
        </w:rPr>
        <w:t>（2）设立限制性条款必须考虑申请人的实际情况，做到合理、可行，尽量避免无谓增加申请人融资成本。</w:t>
      </w:r>
    </w:p>
    <w:p w:rsidR="00372E46" w:rsidRPr="00992759" w:rsidRDefault="00372E46" w:rsidP="00372E46">
      <w:pPr>
        <w:spacing w:line="360" w:lineRule="auto"/>
        <w:ind w:firstLineChars="200" w:firstLine="640"/>
        <w:rPr>
          <w:rFonts w:ascii="仿宋_GB2312" w:eastAsia="仿宋_GB2312" w:hAnsi="仿宋" w:cs="仿宋"/>
          <w:sz w:val="32"/>
          <w:szCs w:val="32"/>
        </w:rPr>
      </w:pPr>
      <w:r w:rsidRPr="00992759">
        <w:rPr>
          <w:rFonts w:ascii="仿宋_GB2312" w:eastAsia="仿宋_GB2312" w:hAnsi="仿宋" w:cs="仿宋" w:hint="eastAsia"/>
          <w:sz w:val="32"/>
          <w:szCs w:val="32"/>
        </w:rPr>
        <w:t>（3）限制性条款包括：完善项目建设的合法性手续；资本金到位的要求；股东分红要求；对股东投资和借款股东投资可设定贷款全部偿还</w:t>
      </w:r>
      <w:proofErr w:type="gramStart"/>
      <w:r w:rsidRPr="00992759">
        <w:rPr>
          <w:rFonts w:ascii="仿宋_GB2312" w:eastAsia="仿宋_GB2312" w:hAnsi="仿宋" w:cs="仿宋" w:hint="eastAsia"/>
          <w:sz w:val="32"/>
          <w:szCs w:val="32"/>
        </w:rPr>
        <w:t>前股东</w:t>
      </w:r>
      <w:proofErr w:type="gramEnd"/>
      <w:r w:rsidRPr="00992759">
        <w:rPr>
          <w:rFonts w:ascii="仿宋_GB2312" w:eastAsia="仿宋_GB2312" w:hAnsi="仿宋" w:cs="仿宋" w:hint="eastAsia"/>
          <w:sz w:val="32"/>
          <w:szCs w:val="32"/>
        </w:rPr>
        <w:t>不得撤回投资；其他需要设定限制性条款的情况等。</w:t>
      </w:r>
    </w:p>
    <w:p w:rsidR="00372E46" w:rsidRPr="00992759" w:rsidRDefault="00372E46" w:rsidP="00372E46">
      <w:pPr>
        <w:spacing w:line="360" w:lineRule="auto"/>
        <w:ind w:firstLineChars="200" w:firstLine="643"/>
        <w:rPr>
          <w:rFonts w:ascii="仿宋_GB2312" w:eastAsia="仿宋_GB2312" w:hAnsi="仿宋" w:cs="仿宋"/>
          <w:sz w:val="32"/>
          <w:szCs w:val="32"/>
        </w:rPr>
      </w:pPr>
      <w:r w:rsidRPr="00992759">
        <w:rPr>
          <w:rFonts w:ascii="仿宋_GB2312" w:eastAsia="仿宋_GB2312" w:hAnsi="黑体" w:cs="黑体" w:hint="eastAsia"/>
          <w:b/>
          <w:bCs/>
          <w:sz w:val="32"/>
          <w:szCs w:val="32"/>
        </w:rPr>
        <w:lastRenderedPageBreak/>
        <w:t>第十三条</w:t>
      </w:r>
      <w:r w:rsidRPr="00992759">
        <w:rPr>
          <w:rFonts w:ascii="仿宋_GB2312" w:eastAsia="仿宋_GB2312" w:hAnsi="仿宋" w:cs="仿宋" w:hint="eastAsia"/>
          <w:sz w:val="32"/>
          <w:szCs w:val="32"/>
        </w:rPr>
        <w:t xml:space="preserve"> 评审工作完成后，《评审报告》及相关资料经业务部门经理、分管业务领导审签后，提交风险合</w:t>
      </w:r>
      <w:proofErr w:type="gramStart"/>
      <w:r w:rsidRPr="00992759">
        <w:rPr>
          <w:rFonts w:ascii="仿宋_GB2312" w:eastAsia="仿宋_GB2312" w:hAnsi="仿宋" w:cs="仿宋" w:hint="eastAsia"/>
          <w:sz w:val="32"/>
          <w:szCs w:val="32"/>
        </w:rPr>
        <w:t>规</w:t>
      </w:r>
      <w:proofErr w:type="gramEnd"/>
      <w:r w:rsidRPr="00992759">
        <w:rPr>
          <w:rFonts w:ascii="仿宋_GB2312" w:eastAsia="仿宋_GB2312" w:hAnsi="仿宋" w:cs="仿宋" w:hint="eastAsia"/>
          <w:sz w:val="32"/>
          <w:szCs w:val="32"/>
        </w:rPr>
        <w:t>部进行复审。</w:t>
      </w:r>
    </w:p>
    <w:p w:rsidR="00372E46" w:rsidRDefault="00372E46" w:rsidP="00372E46">
      <w:pPr>
        <w:spacing w:line="360" w:lineRule="auto"/>
        <w:ind w:firstLineChars="200" w:firstLine="640"/>
        <w:rPr>
          <w:rFonts w:ascii="黑体" w:eastAsia="黑体" w:hAnsi="黑体" w:cs="黑体"/>
          <w:bCs/>
          <w:sz w:val="32"/>
          <w:szCs w:val="32"/>
        </w:rPr>
      </w:pPr>
      <w:r>
        <w:rPr>
          <w:rFonts w:ascii="黑体" w:eastAsia="黑体" w:hAnsi="黑体" w:cs="黑体" w:hint="eastAsia"/>
          <w:bCs/>
          <w:sz w:val="32"/>
          <w:szCs w:val="32"/>
        </w:rPr>
        <w:t>三、项目复审</w:t>
      </w:r>
    </w:p>
    <w:p w:rsidR="00372E46" w:rsidRPr="00992759" w:rsidRDefault="00372E46" w:rsidP="00372E46">
      <w:pPr>
        <w:spacing w:line="360" w:lineRule="auto"/>
        <w:ind w:firstLineChars="200" w:firstLine="643"/>
        <w:rPr>
          <w:rFonts w:ascii="仿宋_GB2312" w:eastAsia="仿宋_GB2312" w:hAnsi="仿宋" w:cs="仿宋"/>
          <w:sz w:val="32"/>
          <w:szCs w:val="32"/>
        </w:rPr>
      </w:pPr>
      <w:r w:rsidRPr="00992759">
        <w:rPr>
          <w:rFonts w:ascii="仿宋_GB2312" w:eastAsia="仿宋_GB2312" w:hAnsi="黑体" w:cs="黑体" w:hint="eastAsia"/>
          <w:b/>
          <w:bCs/>
          <w:sz w:val="32"/>
          <w:szCs w:val="32"/>
        </w:rPr>
        <w:t>第十四条</w:t>
      </w:r>
      <w:r w:rsidRPr="00992759">
        <w:rPr>
          <w:rFonts w:ascii="仿宋_GB2312" w:eastAsia="仿宋_GB2312" w:hAnsi="仿宋" w:cs="仿宋" w:hint="eastAsia"/>
          <w:b/>
          <w:sz w:val="32"/>
          <w:szCs w:val="32"/>
        </w:rPr>
        <w:t xml:space="preserve"> </w:t>
      </w:r>
      <w:r w:rsidRPr="00992759">
        <w:rPr>
          <w:rFonts w:ascii="仿宋_GB2312" w:eastAsia="仿宋_GB2312" w:hAnsi="仿宋" w:cs="仿宋" w:hint="eastAsia"/>
          <w:sz w:val="32"/>
          <w:szCs w:val="32"/>
        </w:rPr>
        <w:t>风险合</w:t>
      </w:r>
      <w:proofErr w:type="gramStart"/>
      <w:r w:rsidRPr="00992759">
        <w:rPr>
          <w:rFonts w:ascii="仿宋_GB2312" w:eastAsia="仿宋_GB2312" w:hAnsi="仿宋" w:cs="仿宋" w:hint="eastAsia"/>
          <w:sz w:val="32"/>
          <w:szCs w:val="32"/>
        </w:rPr>
        <w:t>规</w:t>
      </w:r>
      <w:proofErr w:type="gramEnd"/>
      <w:r w:rsidRPr="00992759">
        <w:rPr>
          <w:rFonts w:ascii="仿宋_GB2312" w:eastAsia="仿宋_GB2312" w:hAnsi="仿宋" w:cs="仿宋" w:hint="eastAsia"/>
          <w:sz w:val="32"/>
          <w:szCs w:val="32"/>
        </w:rPr>
        <w:t>部应设置定量或定性的分析指标和标准，并从评审过程合</w:t>
      </w:r>
      <w:proofErr w:type="gramStart"/>
      <w:r w:rsidRPr="00992759">
        <w:rPr>
          <w:rFonts w:ascii="仿宋_GB2312" w:eastAsia="仿宋_GB2312" w:hAnsi="仿宋" w:cs="仿宋" w:hint="eastAsia"/>
          <w:sz w:val="32"/>
          <w:szCs w:val="32"/>
        </w:rPr>
        <w:t>规</w:t>
      </w:r>
      <w:proofErr w:type="gramEnd"/>
      <w:r w:rsidRPr="00992759">
        <w:rPr>
          <w:rFonts w:ascii="仿宋_GB2312" w:eastAsia="仿宋_GB2312" w:hAnsi="仿宋" w:cs="仿宋" w:hint="eastAsia"/>
          <w:sz w:val="32"/>
          <w:szCs w:val="32"/>
        </w:rPr>
        <w:t>性、技术和财务可行性、产品市场、融资方案、还款来源可靠性、反担保、保险、项目合法及合</w:t>
      </w:r>
      <w:proofErr w:type="gramStart"/>
      <w:r w:rsidRPr="00992759">
        <w:rPr>
          <w:rFonts w:ascii="仿宋_GB2312" w:eastAsia="仿宋_GB2312" w:hAnsi="仿宋" w:cs="仿宋" w:hint="eastAsia"/>
          <w:sz w:val="32"/>
          <w:szCs w:val="32"/>
        </w:rPr>
        <w:t>规</w:t>
      </w:r>
      <w:proofErr w:type="gramEnd"/>
      <w:r w:rsidRPr="00992759">
        <w:rPr>
          <w:rFonts w:ascii="仿宋_GB2312" w:eastAsia="仿宋_GB2312" w:hAnsi="仿宋" w:cs="仿宋" w:hint="eastAsia"/>
          <w:sz w:val="32"/>
          <w:szCs w:val="32"/>
        </w:rPr>
        <w:t>性方面等内容进行贷款担保风险评价。复审由担保审查岗和法律合</w:t>
      </w:r>
      <w:proofErr w:type="gramStart"/>
      <w:r w:rsidRPr="00992759">
        <w:rPr>
          <w:rFonts w:ascii="仿宋_GB2312" w:eastAsia="仿宋_GB2312" w:hAnsi="仿宋" w:cs="仿宋" w:hint="eastAsia"/>
          <w:sz w:val="32"/>
          <w:szCs w:val="32"/>
        </w:rPr>
        <w:t>规岗分别</w:t>
      </w:r>
      <w:proofErr w:type="gramEnd"/>
      <w:r w:rsidRPr="00992759">
        <w:rPr>
          <w:rFonts w:ascii="仿宋_GB2312" w:eastAsia="仿宋_GB2312" w:hAnsi="仿宋" w:cs="仿宋" w:hint="eastAsia"/>
          <w:sz w:val="32"/>
          <w:szCs w:val="32"/>
        </w:rPr>
        <w:t>对《评审报告》及有关资料进行审核和必要的查证，形成书面《复审报告》，一般在5-10个工作日内完成。</w:t>
      </w:r>
    </w:p>
    <w:p w:rsidR="00372E46" w:rsidRPr="00992759" w:rsidRDefault="00372E46" w:rsidP="00372E46">
      <w:pPr>
        <w:spacing w:line="360" w:lineRule="auto"/>
        <w:ind w:firstLineChars="200" w:firstLine="643"/>
        <w:rPr>
          <w:rFonts w:ascii="仿宋_GB2312" w:eastAsia="仿宋_GB2312" w:hAnsi="仿宋" w:cs="仿宋"/>
          <w:sz w:val="32"/>
          <w:szCs w:val="32"/>
        </w:rPr>
      </w:pPr>
      <w:r w:rsidRPr="00992759">
        <w:rPr>
          <w:rFonts w:ascii="仿宋_GB2312" w:eastAsia="仿宋_GB2312" w:hAnsi="黑体" w:cs="黑体" w:hint="eastAsia"/>
          <w:b/>
          <w:bCs/>
          <w:sz w:val="32"/>
          <w:szCs w:val="32"/>
        </w:rPr>
        <w:t>第十五条</w:t>
      </w:r>
      <w:r w:rsidRPr="00992759">
        <w:rPr>
          <w:rFonts w:ascii="仿宋_GB2312" w:eastAsia="仿宋_GB2312" w:hAnsi="仿宋" w:cs="仿宋" w:hint="eastAsia"/>
          <w:sz w:val="32"/>
          <w:szCs w:val="32"/>
        </w:rPr>
        <w:t xml:space="preserve"> 担保审查岗意见主要是：</w:t>
      </w:r>
    </w:p>
    <w:p w:rsidR="00372E46" w:rsidRPr="00992759" w:rsidRDefault="00372E46" w:rsidP="00372E46">
      <w:pPr>
        <w:spacing w:line="360" w:lineRule="auto"/>
        <w:ind w:firstLineChars="195" w:firstLine="624"/>
        <w:rPr>
          <w:rFonts w:ascii="仿宋_GB2312" w:eastAsia="仿宋_GB2312" w:hAnsi="仿宋" w:cs="仿宋"/>
          <w:sz w:val="32"/>
          <w:szCs w:val="32"/>
        </w:rPr>
      </w:pPr>
      <w:r w:rsidRPr="00992759">
        <w:rPr>
          <w:rFonts w:ascii="仿宋_GB2312" w:eastAsia="仿宋_GB2312" w:hAnsi="仿宋" w:cs="仿宋" w:hint="eastAsia"/>
          <w:sz w:val="32"/>
          <w:szCs w:val="32"/>
        </w:rPr>
        <w:t>（一）评审过程的合</w:t>
      </w:r>
      <w:proofErr w:type="gramStart"/>
      <w:r w:rsidRPr="00992759">
        <w:rPr>
          <w:rFonts w:ascii="仿宋_GB2312" w:eastAsia="仿宋_GB2312" w:hAnsi="仿宋" w:cs="仿宋" w:hint="eastAsia"/>
          <w:sz w:val="32"/>
          <w:szCs w:val="32"/>
        </w:rPr>
        <w:t>规</w:t>
      </w:r>
      <w:proofErr w:type="gramEnd"/>
      <w:r w:rsidRPr="00992759">
        <w:rPr>
          <w:rFonts w:ascii="仿宋_GB2312" w:eastAsia="仿宋_GB2312" w:hAnsi="仿宋" w:cs="仿宋" w:hint="eastAsia"/>
          <w:sz w:val="32"/>
          <w:szCs w:val="32"/>
        </w:rPr>
        <w:t>性；</w:t>
      </w:r>
    </w:p>
    <w:p w:rsidR="00372E46" w:rsidRPr="00992759" w:rsidRDefault="00372E46" w:rsidP="00372E46">
      <w:pPr>
        <w:spacing w:line="360" w:lineRule="auto"/>
        <w:ind w:firstLineChars="200" w:firstLine="640"/>
        <w:rPr>
          <w:rFonts w:ascii="仿宋_GB2312" w:eastAsia="仿宋_GB2312" w:hAnsi="仿宋" w:cs="仿宋"/>
          <w:sz w:val="32"/>
          <w:szCs w:val="32"/>
        </w:rPr>
      </w:pPr>
      <w:r w:rsidRPr="00992759">
        <w:rPr>
          <w:rFonts w:ascii="仿宋_GB2312" w:eastAsia="仿宋_GB2312" w:hAnsi="仿宋" w:cs="仿宋" w:hint="eastAsia"/>
          <w:sz w:val="32"/>
          <w:szCs w:val="32"/>
        </w:rPr>
        <w:t>（二）资料的真实、完整性；</w:t>
      </w:r>
    </w:p>
    <w:p w:rsidR="00372E46" w:rsidRPr="00992759" w:rsidRDefault="00372E46" w:rsidP="00372E46">
      <w:pPr>
        <w:spacing w:line="360" w:lineRule="auto"/>
        <w:ind w:firstLineChars="195" w:firstLine="624"/>
        <w:rPr>
          <w:rFonts w:ascii="仿宋_GB2312" w:eastAsia="仿宋_GB2312" w:hAnsi="仿宋" w:cs="仿宋"/>
          <w:sz w:val="32"/>
          <w:szCs w:val="32"/>
        </w:rPr>
      </w:pPr>
      <w:r w:rsidRPr="00992759">
        <w:rPr>
          <w:rFonts w:ascii="仿宋_GB2312" w:eastAsia="仿宋_GB2312" w:hAnsi="仿宋" w:cs="仿宋" w:hint="eastAsia"/>
          <w:sz w:val="32"/>
          <w:szCs w:val="32"/>
        </w:rPr>
        <w:t>（三）《评审报告》证据的充分性、分析的科学性、内容的完整性、方案的可行性、结论的客观性；</w:t>
      </w:r>
    </w:p>
    <w:p w:rsidR="00372E46" w:rsidRPr="00992759" w:rsidRDefault="00372E46" w:rsidP="00372E46">
      <w:pPr>
        <w:spacing w:line="360" w:lineRule="auto"/>
        <w:ind w:firstLineChars="200" w:firstLine="640"/>
        <w:rPr>
          <w:rFonts w:ascii="仿宋_GB2312" w:eastAsia="仿宋_GB2312" w:hAnsi="仿宋" w:cs="仿宋"/>
          <w:sz w:val="32"/>
          <w:szCs w:val="32"/>
        </w:rPr>
      </w:pPr>
      <w:r w:rsidRPr="00992759">
        <w:rPr>
          <w:rFonts w:ascii="仿宋_GB2312" w:eastAsia="仿宋_GB2312" w:hAnsi="仿宋" w:cs="仿宋" w:hint="eastAsia"/>
          <w:sz w:val="32"/>
          <w:szCs w:val="32"/>
        </w:rPr>
        <w:t>（四）复核风险度测评，评价反担保方案的适当性；</w:t>
      </w:r>
    </w:p>
    <w:p w:rsidR="00372E46" w:rsidRPr="00992759" w:rsidRDefault="00372E46" w:rsidP="00372E46">
      <w:pPr>
        <w:spacing w:line="360" w:lineRule="auto"/>
        <w:ind w:firstLineChars="200" w:firstLine="640"/>
        <w:rPr>
          <w:rFonts w:ascii="仿宋_GB2312" w:eastAsia="仿宋_GB2312" w:hAnsi="仿宋" w:cs="仿宋"/>
          <w:sz w:val="32"/>
          <w:szCs w:val="32"/>
        </w:rPr>
      </w:pPr>
      <w:r w:rsidRPr="00992759">
        <w:rPr>
          <w:rFonts w:ascii="仿宋_GB2312" w:eastAsia="仿宋_GB2312" w:hAnsi="仿宋" w:cs="仿宋" w:hint="eastAsia"/>
          <w:sz w:val="32"/>
          <w:szCs w:val="32"/>
        </w:rPr>
        <w:t>（五）主要风险及重要信息提示；</w:t>
      </w:r>
    </w:p>
    <w:p w:rsidR="00372E46" w:rsidRPr="00992759" w:rsidRDefault="00372E46" w:rsidP="00372E46">
      <w:pPr>
        <w:spacing w:line="360" w:lineRule="auto"/>
        <w:ind w:firstLineChars="200" w:firstLine="640"/>
        <w:rPr>
          <w:rFonts w:ascii="仿宋_GB2312" w:eastAsia="仿宋_GB2312" w:hAnsi="仿宋" w:cs="仿宋"/>
          <w:sz w:val="32"/>
          <w:szCs w:val="32"/>
        </w:rPr>
      </w:pPr>
      <w:r w:rsidRPr="00992759">
        <w:rPr>
          <w:rFonts w:ascii="仿宋_GB2312" w:eastAsia="仿宋_GB2312" w:hAnsi="仿宋" w:cs="仿宋" w:hint="eastAsia"/>
          <w:sz w:val="32"/>
          <w:szCs w:val="32"/>
        </w:rPr>
        <w:t>（六）对担保方案的复审意见为：</w:t>
      </w:r>
    </w:p>
    <w:p w:rsidR="00372E46" w:rsidRPr="00992759" w:rsidRDefault="00372E46" w:rsidP="00372E46">
      <w:pPr>
        <w:spacing w:line="360" w:lineRule="auto"/>
        <w:ind w:firstLineChars="300" w:firstLine="960"/>
        <w:rPr>
          <w:rFonts w:ascii="仿宋_GB2312" w:eastAsia="仿宋_GB2312" w:hAnsi="仿宋" w:cs="仿宋"/>
          <w:sz w:val="32"/>
          <w:szCs w:val="32"/>
        </w:rPr>
      </w:pPr>
      <w:r w:rsidRPr="00992759">
        <w:rPr>
          <w:rFonts w:ascii="仿宋_GB2312" w:eastAsia="仿宋_GB2312" w:hAnsi="仿宋" w:cs="仿宋" w:hint="eastAsia"/>
          <w:sz w:val="32"/>
          <w:szCs w:val="32"/>
        </w:rPr>
        <w:t>1.同意担保方案，提请会议审议；</w:t>
      </w:r>
    </w:p>
    <w:p w:rsidR="00372E46" w:rsidRPr="00992759" w:rsidRDefault="00372E46" w:rsidP="00372E46">
      <w:pPr>
        <w:spacing w:line="360" w:lineRule="auto"/>
        <w:ind w:firstLineChars="300" w:firstLine="960"/>
        <w:rPr>
          <w:rFonts w:ascii="仿宋_GB2312" w:eastAsia="仿宋_GB2312" w:hAnsi="仿宋" w:cs="仿宋"/>
          <w:sz w:val="32"/>
          <w:szCs w:val="32"/>
        </w:rPr>
      </w:pPr>
      <w:r w:rsidRPr="00992759">
        <w:rPr>
          <w:rFonts w:ascii="仿宋_GB2312" w:eastAsia="仿宋_GB2312" w:hAnsi="仿宋" w:cs="仿宋" w:hint="eastAsia"/>
          <w:sz w:val="32"/>
          <w:szCs w:val="32"/>
        </w:rPr>
        <w:t>2.建议调整担保方案，提请会议审议，并</w:t>
      </w:r>
      <w:proofErr w:type="gramStart"/>
      <w:r w:rsidRPr="00992759">
        <w:rPr>
          <w:rFonts w:ascii="仿宋_GB2312" w:eastAsia="仿宋_GB2312" w:hAnsi="仿宋" w:cs="仿宋" w:hint="eastAsia"/>
          <w:sz w:val="32"/>
          <w:szCs w:val="32"/>
        </w:rPr>
        <w:t>附调整</w:t>
      </w:r>
      <w:proofErr w:type="gramEnd"/>
      <w:r w:rsidRPr="00992759">
        <w:rPr>
          <w:rFonts w:ascii="仿宋_GB2312" w:eastAsia="仿宋_GB2312" w:hAnsi="仿宋" w:cs="仿宋" w:hint="eastAsia"/>
          <w:sz w:val="32"/>
          <w:szCs w:val="32"/>
        </w:rPr>
        <w:t>后方案；</w:t>
      </w:r>
    </w:p>
    <w:p w:rsidR="00372E46" w:rsidRPr="00992759" w:rsidRDefault="00372E46" w:rsidP="00372E46">
      <w:pPr>
        <w:spacing w:line="360" w:lineRule="auto"/>
        <w:ind w:firstLineChars="300" w:firstLine="960"/>
        <w:rPr>
          <w:rFonts w:ascii="仿宋_GB2312" w:eastAsia="仿宋_GB2312" w:hAnsi="仿宋" w:cs="仿宋"/>
          <w:sz w:val="32"/>
          <w:szCs w:val="32"/>
        </w:rPr>
      </w:pPr>
      <w:r w:rsidRPr="00992759">
        <w:rPr>
          <w:rFonts w:ascii="仿宋_GB2312" w:eastAsia="仿宋_GB2312" w:hAnsi="仿宋" w:cs="仿宋" w:hint="eastAsia"/>
          <w:sz w:val="32"/>
          <w:szCs w:val="32"/>
        </w:rPr>
        <w:t>3.不同意担保方案，并出具理由。</w:t>
      </w:r>
    </w:p>
    <w:p w:rsidR="00372E46" w:rsidRPr="00992759" w:rsidRDefault="00372E46" w:rsidP="00372E46">
      <w:pPr>
        <w:spacing w:line="360" w:lineRule="auto"/>
        <w:ind w:firstLineChars="200" w:firstLine="643"/>
        <w:rPr>
          <w:rFonts w:ascii="仿宋_GB2312" w:eastAsia="仿宋_GB2312" w:hAnsi="仿宋" w:cs="仿宋"/>
          <w:sz w:val="32"/>
          <w:szCs w:val="32"/>
        </w:rPr>
      </w:pPr>
      <w:r w:rsidRPr="00992759">
        <w:rPr>
          <w:rFonts w:ascii="仿宋_GB2312" w:eastAsia="仿宋_GB2312" w:hAnsi="黑体" w:cs="黑体" w:hint="eastAsia"/>
          <w:b/>
          <w:bCs/>
          <w:sz w:val="32"/>
          <w:szCs w:val="32"/>
        </w:rPr>
        <w:t xml:space="preserve"> 第十六条</w:t>
      </w:r>
      <w:r w:rsidRPr="00992759">
        <w:rPr>
          <w:rFonts w:ascii="仿宋_GB2312" w:eastAsia="仿宋_GB2312" w:hAnsi="仿宋" w:cs="仿宋" w:hint="eastAsia"/>
          <w:sz w:val="32"/>
          <w:szCs w:val="32"/>
        </w:rPr>
        <w:t xml:space="preserve"> 法律合</w:t>
      </w:r>
      <w:proofErr w:type="gramStart"/>
      <w:r w:rsidRPr="00992759">
        <w:rPr>
          <w:rFonts w:ascii="仿宋_GB2312" w:eastAsia="仿宋_GB2312" w:hAnsi="仿宋" w:cs="仿宋" w:hint="eastAsia"/>
          <w:sz w:val="32"/>
          <w:szCs w:val="32"/>
        </w:rPr>
        <w:t>规岗意见</w:t>
      </w:r>
      <w:proofErr w:type="gramEnd"/>
      <w:r w:rsidRPr="00992759">
        <w:rPr>
          <w:rFonts w:ascii="仿宋_GB2312" w:eastAsia="仿宋_GB2312" w:hAnsi="仿宋" w:cs="仿宋" w:hint="eastAsia"/>
          <w:sz w:val="32"/>
          <w:szCs w:val="32"/>
        </w:rPr>
        <w:t>主要是：</w:t>
      </w:r>
    </w:p>
    <w:p w:rsidR="00372E46" w:rsidRPr="00992759" w:rsidRDefault="00372E46" w:rsidP="00372E46">
      <w:pPr>
        <w:spacing w:line="360" w:lineRule="auto"/>
        <w:ind w:firstLineChars="200" w:firstLine="640"/>
        <w:rPr>
          <w:rFonts w:ascii="仿宋_GB2312" w:eastAsia="仿宋_GB2312" w:hAnsi="仿宋" w:cs="仿宋"/>
          <w:sz w:val="32"/>
          <w:szCs w:val="32"/>
        </w:rPr>
      </w:pPr>
      <w:r w:rsidRPr="00992759">
        <w:rPr>
          <w:rFonts w:ascii="仿宋_GB2312" w:eastAsia="仿宋_GB2312" w:hAnsi="仿宋" w:cs="仿宋" w:hint="eastAsia"/>
          <w:sz w:val="32"/>
          <w:szCs w:val="32"/>
        </w:rPr>
        <w:t>（一）借款及担保的合法性、资料的合法性；</w:t>
      </w:r>
    </w:p>
    <w:p w:rsidR="00372E46" w:rsidRPr="00992759" w:rsidRDefault="00372E46" w:rsidP="00372E46">
      <w:pPr>
        <w:spacing w:line="360" w:lineRule="auto"/>
        <w:ind w:firstLineChars="200" w:firstLine="640"/>
        <w:rPr>
          <w:rFonts w:ascii="仿宋_GB2312" w:eastAsia="仿宋_GB2312" w:hAnsi="仿宋" w:cs="仿宋"/>
          <w:sz w:val="32"/>
          <w:szCs w:val="32"/>
        </w:rPr>
      </w:pPr>
      <w:r w:rsidRPr="00992759">
        <w:rPr>
          <w:rFonts w:ascii="仿宋_GB2312" w:eastAsia="仿宋_GB2312" w:hAnsi="仿宋" w:cs="仿宋" w:hint="eastAsia"/>
          <w:sz w:val="32"/>
          <w:szCs w:val="32"/>
        </w:rPr>
        <w:lastRenderedPageBreak/>
        <w:t>（二）反担保的法律效力及可操作性；</w:t>
      </w:r>
    </w:p>
    <w:p w:rsidR="00372E46" w:rsidRPr="00992759" w:rsidRDefault="00372E46" w:rsidP="00372E46">
      <w:pPr>
        <w:spacing w:line="360" w:lineRule="auto"/>
        <w:ind w:firstLineChars="200" w:firstLine="640"/>
        <w:rPr>
          <w:rFonts w:ascii="仿宋_GB2312" w:eastAsia="仿宋_GB2312" w:hAnsi="仿宋" w:cs="仿宋"/>
          <w:sz w:val="32"/>
          <w:szCs w:val="32"/>
        </w:rPr>
      </w:pPr>
      <w:r w:rsidRPr="00992759">
        <w:rPr>
          <w:rFonts w:ascii="仿宋_GB2312" w:eastAsia="仿宋_GB2312" w:hAnsi="仿宋" w:cs="仿宋" w:hint="eastAsia"/>
          <w:sz w:val="32"/>
          <w:szCs w:val="32"/>
        </w:rPr>
        <w:t>（三）法律风险、障碍和问题的提示；</w:t>
      </w:r>
    </w:p>
    <w:p w:rsidR="00372E46" w:rsidRPr="00992759" w:rsidRDefault="00372E46" w:rsidP="00372E46">
      <w:pPr>
        <w:spacing w:line="360" w:lineRule="auto"/>
        <w:ind w:firstLineChars="200" w:firstLine="640"/>
        <w:rPr>
          <w:rFonts w:ascii="仿宋_GB2312" w:eastAsia="仿宋_GB2312" w:hAnsi="仿宋" w:cs="仿宋"/>
          <w:sz w:val="32"/>
          <w:szCs w:val="32"/>
        </w:rPr>
      </w:pPr>
      <w:r w:rsidRPr="00992759">
        <w:rPr>
          <w:rFonts w:ascii="仿宋_GB2312" w:eastAsia="仿宋_GB2312" w:hAnsi="仿宋" w:cs="仿宋" w:hint="eastAsia"/>
          <w:sz w:val="32"/>
          <w:szCs w:val="32"/>
        </w:rPr>
        <w:t>（四）对担保方案的建议。</w:t>
      </w:r>
    </w:p>
    <w:p w:rsidR="00372E46" w:rsidRPr="00992759" w:rsidRDefault="00372E46" w:rsidP="00372E46">
      <w:pPr>
        <w:spacing w:line="360" w:lineRule="auto"/>
        <w:ind w:firstLineChars="200" w:firstLine="643"/>
        <w:rPr>
          <w:rFonts w:ascii="仿宋_GB2312" w:eastAsia="仿宋_GB2312" w:hAnsi="仿宋" w:cs="仿宋"/>
          <w:sz w:val="32"/>
          <w:szCs w:val="32"/>
        </w:rPr>
      </w:pPr>
      <w:r w:rsidRPr="00992759">
        <w:rPr>
          <w:rFonts w:ascii="仿宋_GB2312" w:eastAsia="仿宋_GB2312" w:hAnsi="黑体" w:cs="黑体" w:hint="eastAsia"/>
          <w:b/>
          <w:bCs/>
          <w:sz w:val="32"/>
          <w:szCs w:val="32"/>
        </w:rPr>
        <w:t>第十七条</w:t>
      </w:r>
      <w:r w:rsidRPr="00992759">
        <w:rPr>
          <w:rFonts w:ascii="仿宋_GB2312" w:eastAsia="仿宋_GB2312" w:hAnsi="黑体" w:cs="黑体" w:hint="eastAsia"/>
          <w:bCs/>
          <w:sz w:val="32"/>
          <w:szCs w:val="32"/>
        </w:rPr>
        <w:t xml:space="preserve"> </w:t>
      </w:r>
      <w:r w:rsidRPr="00992759">
        <w:rPr>
          <w:rFonts w:ascii="仿宋_GB2312" w:eastAsia="仿宋_GB2312" w:hAnsi="仿宋" w:cs="仿宋" w:hint="eastAsia"/>
          <w:sz w:val="32"/>
          <w:szCs w:val="32"/>
        </w:rPr>
        <w:t>《复审报告》经风险合</w:t>
      </w:r>
      <w:proofErr w:type="gramStart"/>
      <w:r w:rsidRPr="00992759">
        <w:rPr>
          <w:rFonts w:ascii="仿宋_GB2312" w:eastAsia="仿宋_GB2312" w:hAnsi="仿宋" w:cs="仿宋" w:hint="eastAsia"/>
          <w:sz w:val="32"/>
          <w:szCs w:val="32"/>
        </w:rPr>
        <w:t>规</w:t>
      </w:r>
      <w:proofErr w:type="gramEnd"/>
      <w:r w:rsidRPr="00992759">
        <w:rPr>
          <w:rFonts w:ascii="仿宋_GB2312" w:eastAsia="仿宋_GB2312" w:hAnsi="仿宋" w:cs="仿宋" w:hint="eastAsia"/>
          <w:sz w:val="32"/>
          <w:szCs w:val="32"/>
        </w:rPr>
        <w:t>部经理审核后，报分管风险部领导审签，提交公司项目审议委员会审议。</w:t>
      </w:r>
    </w:p>
    <w:p w:rsidR="00372E46" w:rsidRDefault="00372E46" w:rsidP="00372E46">
      <w:pPr>
        <w:spacing w:line="360" w:lineRule="auto"/>
        <w:ind w:firstLineChars="200" w:firstLine="640"/>
        <w:rPr>
          <w:rFonts w:ascii="黑体" w:eastAsia="黑体" w:hAnsi="黑体" w:cs="黑体"/>
          <w:bCs/>
          <w:sz w:val="32"/>
          <w:szCs w:val="32"/>
        </w:rPr>
      </w:pPr>
      <w:r>
        <w:rPr>
          <w:rFonts w:ascii="黑体" w:eastAsia="黑体" w:hAnsi="黑体" w:cs="黑体" w:hint="eastAsia"/>
          <w:bCs/>
          <w:sz w:val="32"/>
          <w:szCs w:val="32"/>
        </w:rPr>
        <w:t>四、会议审议与决策</w:t>
      </w:r>
    </w:p>
    <w:p w:rsidR="00372E46" w:rsidRPr="00992759" w:rsidRDefault="00372E46" w:rsidP="00372E46">
      <w:pPr>
        <w:spacing w:line="360" w:lineRule="auto"/>
        <w:ind w:firstLineChars="200" w:firstLine="643"/>
        <w:rPr>
          <w:rFonts w:ascii="仿宋_GB2312" w:eastAsia="仿宋_GB2312" w:hAnsi="仿宋" w:cs="仿宋"/>
          <w:sz w:val="32"/>
          <w:szCs w:val="32"/>
        </w:rPr>
      </w:pPr>
      <w:r w:rsidRPr="00992759">
        <w:rPr>
          <w:rFonts w:ascii="仿宋_GB2312" w:eastAsia="仿宋_GB2312" w:hAnsi="黑体" w:cs="黑体" w:hint="eastAsia"/>
          <w:b/>
          <w:bCs/>
          <w:sz w:val="32"/>
          <w:szCs w:val="32"/>
        </w:rPr>
        <w:t>第十八条</w:t>
      </w:r>
      <w:r w:rsidRPr="00992759">
        <w:rPr>
          <w:rFonts w:ascii="仿宋_GB2312" w:eastAsia="仿宋_GB2312" w:hAnsi="仿宋" w:cs="仿宋" w:hint="eastAsia"/>
          <w:sz w:val="32"/>
          <w:szCs w:val="32"/>
        </w:rPr>
        <w:t xml:space="preserve"> 公司项目审议委员会为担保项目最终决策机构，</w:t>
      </w:r>
      <w:r w:rsidRPr="00992759">
        <w:rPr>
          <w:rFonts w:ascii="仿宋_GB2312" w:eastAsia="仿宋_GB2312" w:hint="eastAsia"/>
          <w:color w:val="000000"/>
          <w:sz w:val="32"/>
          <w:szCs w:val="32"/>
        </w:rPr>
        <w:t>由公司董事、总经理、副总经理、风险合</w:t>
      </w:r>
      <w:proofErr w:type="gramStart"/>
      <w:r w:rsidRPr="00992759">
        <w:rPr>
          <w:rFonts w:ascii="仿宋_GB2312" w:eastAsia="仿宋_GB2312" w:hint="eastAsia"/>
          <w:color w:val="000000"/>
          <w:sz w:val="32"/>
          <w:szCs w:val="32"/>
        </w:rPr>
        <w:t>规</w:t>
      </w:r>
      <w:proofErr w:type="gramEnd"/>
      <w:r w:rsidRPr="00992759">
        <w:rPr>
          <w:rFonts w:ascii="仿宋_GB2312" w:eastAsia="仿宋_GB2312" w:hint="eastAsia"/>
          <w:color w:val="000000"/>
          <w:sz w:val="32"/>
          <w:szCs w:val="32"/>
        </w:rPr>
        <w:t>总监及各部门负责人组成，其中：主任委员1名，由董事长兼任；副主任委员1名，由总经理或分管风险合</w:t>
      </w:r>
      <w:proofErr w:type="gramStart"/>
      <w:r w:rsidRPr="00992759">
        <w:rPr>
          <w:rFonts w:ascii="仿宋_GB2312" w:eastAsia="仿宋_GB2312" w:hint="eastAsia"/>
          <w:color w:val="000000"/>
          <w:sz w:val="32"/>
          <w:szCs w:val="32"/>
        </w:rPr>
        <w:t>规</w:t>
      </w:r>
      <w:proofErr w:type="gramEnd"/>
      <w:r w:rsidRPr="00992759">
        <w:rPr>
          <w:rFonts w:ascii="仿宋_GB2312" w:eastAsia="仿宋_GB2312" w:hint="eastAsia"/>
          <w:color w:val="000000"/>
          <w:sz w:val="32"/>
          <w:szCs w:val="32"/>
        </w:rPr>
        <w:t>的副总经理兼任。</w:t>
      </w:r>
      <w:r w:rsidRPr="00992759">
        <w:rPr>
          <w:rFonts w:ascii="仿宋_GB2312" w:eastAsia="仿宋_GB2312" w:hAnsi="仿宋" w:cs="仿宋" w:hint="eastAsia"/>
          <w:sz w:val="32"/>
          <w:szCs w:val="32"/>
        </w:rPr>
        <w:t>项目审议委员会议参加人员：各委员、项目经理（A、B角）、担保审查岗、法律合</w:t>
      </w:r>
      <w:proofErr w:type="gramStart"/>
      <w:r w:rsidRPr="00992759">
        <w:rPr>
          <w:rFonts w:ascii="仿宋_GB2312" w:eastAsia="仿宋_GB2312" w:hAnsi="仿宋" w:cs="仿宋" w:hint="eastAsia"/>
          <w:sz w:val="32"/>
          <w:szCs w:val="32"/>
        </w:rPr>
        <w:t>规</w:t>
      </w:r>
      <w:proofErr w:type="gramEnd"/>
      <w:r w:rsidRPr="00992759">
        <w:rPr>
          <w:rFonts w:ascii="仿宋_GB2312" w:eastAsia="仿宋_GB2312" w:hAnsi="仿宋" w:cs="仿宋" w:hint="eastAsia"/>
          <w:sz w:val="32"/>
          <w:szCs w:val="32"/>
        </w:rPr>
        <w:t>岗等相关人员，公司监事可列席会议，必要时可请外部专家进行咨询和参加审议，专家审议须出具书面意见。项目审议委员会办公室设于风险合</w:t>
      </w:r>
      <w:proofErr w:type="gramStart"/>
      <w:r w:rsidRPr="00992759">
        <w:rPr>
          <w:rFonts w:ascii="仿宋_GB2312" w:eastAsia="仿宋_GB2312" w:hAnsi="仿宋" w:cs="仿宋" w:hint="eastAsia"/>
          <w:sz w:val="32"/>
          <w:szCs w:val="32"/>
        </w:rPr>
        <w:t>规</w:t>
      </w:r>
      <w:proofErr w:type="gramEnd"/>
      <w:r w:rsidRPr="00992759">
        <w:rPr>
          <w:rFonts w:ascii="仿宋_GB2312" w:eastAsia="仿宋_GB2312" w:hAnsi="仿宋" w:cs="仿宋" w:hint="eastAsia"/>
          <w:sz w:val="32"/>
          <w:szCs w:val="32"/>
        </w:rPr>
        <w:t>部。</w:t>
      </w:r>
    </w:p>
    <w:p w:rsidR="00372E46" w:rsidRPr="00992759" w:rsidRDefault="00372E46" w:rsidP="00372E46">
      <w:pPr>
        <w:spacing w:line="360" w:lineRule="auto"/>
        <w:ind w:firstLineChars="200" w:firstLine="643"/>
        <w:rPr>
          <w:rFonts w:ascii="仿宋_GB2312" w:eastAsia="仿宋_GB2312" w:hAnsi="仿宋" w:cs="仿宋"/>
          <w:sz w:val="32"/>
          <w:szCs w:val="32"/>
        </w:rPr>
      </w:pPr>
      <w:r w:rsidRPr="00992759">
        <w:rPr>
          <w:rFonts w:ascii="仿宋_GB2312" w:eastAsia="仿宋_GB2312" w:hAnsi="黑体" w:cs="黑体" w:hint="eastAsia"/>
          <w:b/>
          <w:bCs/>
          <w:sz w:val="32"/>
          <w:szCs w:val="32"/>
        </w:rPr>
        <w:t>第十九条</w:t>
      </w:r>
      <w:r w:rsidRPr="00992759">
        <w:rPr>
          <w:rFonts w:ascii="仿宋_GB2312" w:eastAsia="仿宋_GB2312" w:hAnsi="仿宋" w:cs="仿宋" w:hint="eastAsia"/>
          <w:sz w:val="32"/>
          <w:szCs w:val="32"/>
        </w:rPr>
        <w:t xml:space="preserve"> 项目审议委员会由主任委员召集，主任委员也可委托一名高管委员召集，会议对担保项目逐一审议，实行集体决策制度，必须得到三分之二（含）以上委员同意的担保项目才能获得通过。各委员将最终意见填在《项目审批书》中并由本人签名。同时，会议审议实行主任委员一票否决制，并对会议审议否决事项有权决定进行复议，但无权自主决定予以担保。</w:t>
      </w:r>
    </w:p>
    <w:p w:rsidR="00372E46" w:rsidRPr="00992759" w:rsidRDefault="00372E46" w:rsidP="00372E46">
      <w:pPr>
        <w:spacing w:line="360" w:lineRule="auto"/>
        <w:ind w:firstLineChars="200" w:firstLine="643"/>
        <w:rPr>
          <w:rFonts w:ascii="仿宋_GB2312" w:eastAsia="仿宋_GB2312" w:hAnsi="仿宋" w:cs="仿宋"/>
          <w:sz w:val="32"/>
          <w:szCs w:val="32"/>
        </w:rPr>
      </w:pPr>
      <w:r w:rsidRPr="00992759">
        <w:rPr>
          <w:rFonts w:ascii="仿宋_GB2312" w:eastAsia="仿宋_GB2312" w:hAnsi="黑体" w:cs="黑体" w:hint="eastAsia"/>
          <w:b/>
          <w:bCs/>
          <w:sz w:val="32"/>
          <w:szCs w:val="32"/>
        </w:rPr>
        <w:t>第二十条</w:t>
      </w:r>
      <w:r w:rsidRPr="00992759">
        <w:rPr>
          <w:rFonts w:ascii="仿宋_GB2312" w:eastAsia="仿宋_GB2312" w:hAnsi="黑体" w:cs="黑体" w:hint="eastAsia"/>
          <w:bCs/>
          <w:sz w:val="32"/>
          <w:szCs w:val="32"/>
        </w:rPr>
        <w:t xml:space="preserve"> 根据担保项目评审、复审等实际情况，定期或</w:t>
      </w:r>
      <w:r w:rsidRPr="00992759">
        <w:rPr>
          <w:rFonts w:ascii="仿宋_GB2312" w:eastAsia="仿宋_GB2312" w:hAnsi="仿宋" w:cs="仿宋" w:hint="eastAsia"/>
          <w:sz w:val="32"/>
          <w:szCs w:val="32"/>
        </w:rPr>
        <w:lastRenderedPageBreak/>
        <w:t>不定期召开项目审议委员会会议，会议提前1-2天</w:t>
      </w:r>
      <w:proofErr w:type="gramStart"/>
      <w:r w:rsidRPr="00992759">
        <w:rPr>
          <w:rFonts w:ascii="仿宋_GB2312" w:eastAsia="仿宋_GB2312" w:hAnsi="仿宋" w:cs="仿宋" w:hint="eastAsia"/>
          <w:sz w:val="32"/>
          <w:szCs w:val="32"/>
        </w:rPr>
        <w:t>由风险合规</w:t>
      </w:r>
      <w:proofErr w:type="gramEnd"/>
      <w:r w:rsidRPr="00992759">
        <w:rPr>
          <w:rFonts w:ascii="仿宋_GB2312" w:eastAsia="仿宋_GB2312" w:hAnsi="仿宋" w:cs="仿宋" w:hint="eastAsia"/>
          <w:sz w:val="32"/>
          <w:szCs w:val="32"/>
        </w:rPr>
        <w:t>部发出会议通知并向各委员提供有关审议资料。各委员及与会人员必须按时参加会议，不得无故缺席，如有特殊情况必须向会议主持者请假并告知项目审议委员会办公室。</w:t>
      </w:r>
      <w:proofErr w:type="gramStart"/>
      <w:r w:rsidRPr="00992759">
        <w:rPr>
          <w:rFonts w:ascii="仿宋_GB2312" w:eastAsia="仿宋_GB2312" w:hAnsi="仿宋" w:cs="仿宋" w:hint="eastAsia"/>
          <w:sz w:val="32"/>
          <w:szCs w:val="32"/>
        </w:rPr>
        <w:t>若参加会议</w:t>
      </w:r>
      <w:proofErr w:type="gramEnd"/>
      <w:r w:rsidRPr="00992759">
        <w:rPr>
          <w:rFonts w:ascii="仿宋_GB2312" w:eastAsia="仿宋_GB2312" w:hAnsi="仿宋" w:cs="仿宋" w:hint="eastAsia"/>
          <w:sz w:val="32"/>
          <w:szCs w:val="32"/>
        </w:rPr>
        <w:t>委员未达到应到委员的规定人数，</w:t>
      </w:r>
      <w:proofErr w:type="gramStart"/>
      <w:r w:rsidRPr="00992759">
        <w:rPr>
          <w:rFonts w:ascii="仿宋_GB2312" w:eastAsia="仿宋_GB2312" w:hAnsi="仿宋" w:cs="仿宋" w:hint="eastAsia"/>
          <w:sz w:val="32"/>
          <w:szCs w:val="32"/>
        </w:rPr>
        <w:t>则会议</w:t>
      </w:r>
      <w:proofErr w:type="gramEnd"/>
      <w:r w:rsidRPr="00992759">
        <w:rPr>
          <w:rFonts w:ascii="仿宋_GB2312" w:eastAsia="仿宋_GB2312" w:hAnsi="仿宋" w:cs="仿宋" w:hint="eastAsia"/>
          <w:sz w:val="32"/>
          <w:szCs w:val="32"/>
        </w:rPr>
        <w:t>改期举行。审议程序如下：</w:t>
      </w:r>
    </w:p>
    <w:p w:rsidR="00372E46" w:rsidRPr="00992759" w:rsidRDefault="00372E46" w:rsidP="00372E46">
      <w:pPr>
        <w:spacing w:line="360" w:lineRule="auto"/>
        <w:ind w:firstLineChars="200" w:firstLine="640"/>
        <w:rPr>
          <w:rFonts w:ascii="仿宋_GB2312" w:eastAsia="仿宋_GB2312"/>
          <w:color w:val="000000"/>
          <w:sz w:val="32"/>
          <w:szCs w:val="32"/>
        </w:rPr>
      </w:pPr>
      <w:r w:rsidRPr="00992759">
        <w:rPr>
          <w:rFonts w:ascii="仿宋_GB2312" w:eastAsia="仿宋_GB2312" w:hint="eastAsia"/>
          <w:color w:val="000000"/>
          <w:sz w:val="32"/>
          <w:szCs w:val="32"/>
        </w:rPr>
        <w:t>（一）会议记录员报告到会人数及项目安排；</w:t>
      </w:r>
    </w:p>
    <w:p w:rsidR="00372E46" w:rsidRPr="00992759" w:rsidRDefault="00372E46" w:rsidP="00372E46">
      <w:pPr>
        <w:spacing w:line="360" w:lineRule="auto"/>
        <w:ind w:firstLineChars="200" w:firstLine="640"/>
        <w:rPr>
          <w:rFonts w:ascii="仿宋_GB2312" w:eastAsia="仿宋_GB2312"/>
          <w:color w:val="000000"/>
          <w:sz w:val="32"/>
          <w:szCs w:val="32"/>
        </w:rPr>
      </w:pPr>
      <w:r w:rsidRPr="00992759">
        <w:rPr>
          <w:rFonts w:ascii="仿宋_GB2312" w:eastAsia="仿宋_GB2312" w:hint="eastAsia"/>
          <w:color w:val="000000"/>
          <w:sz w:val="32"/>
          <w:szCs w:val="32"/>
        </w:rPr>
        <w:t>（二）项目经理A</w:t>
      </w:r>
      <w:proofErr w:type="gramStart"/>
      <w:r w:rsidRPr="00992759">
        <w:rPr>
          <w:rFonts w:ascii="仿宋_GB2312" w:eastAsia="仿宋_GB2312" w:hint="eastAsia"/>
          <w:color w:val="000000"/>
          <w:sz w:val="32"/>
          <w:szCs w:val="32"/>
        </w:rPr>
        <w:t>角报告</w:t>
      </w:r>
      <w:proofErr w:type="gramEnd"/>
      <w:r w:rsidRPr="00992759">
        <w:rPr>
          <w:rFonts w:ascii="仿宋_GB2312" w:eastAsia="仿宋_GB2312" w:hint="eastAsia"/>
          <w:color w:val="000000"/>
          <w:sz w:val="32"/>
          <w:szCs w:val="32"/>
        </w:rPr>
        <w:t>项目调查情况和初审意见，项目经理B角作补充说明和意见；</w:t>
      </w:r>
    </w:p>
    <w:p w:rsidR="00372E46" w:rsidRPr="00992759" w:rsidRDefault="00372E46" w:rsidP="00372E46">
      <w:pPr>
        <w:spacing w:line="360" w:lineRule="auto"/>
        <w:ind w:firstLineChars="200" w:firstLine="640"/>
        <w:rPr>
          <w:rFonts w:ascii="仿宋_GB2312" w:eastAsia="仿宋_GB2312"/>
          <w:color w:val="000000"/>
          <w:sz w:val="32"/>
          <w:szCs w:val="32"/>
        </w:rPr>
      </w:pPr>
      <w:r w:rsidRPr="00992759">
        <w:rPr>
          <w:rFonts w:ascii="仿宋_GB2312" w:eastAsia="仿宋_GB2312" w:hint="eastAsia"/>
          <w:color w:val="000000"/>
          <w:sz w:val="32"/>
          <w:szCs w:val="32"/>
        </w:rPr>
        <w:t>（三）各评委就项目的有关疑问发问，项目经理A、B角答疑；</w:t>
      </w:r>
    </w:p>
    <w:p w:rsidR="00372E46" w:rsidRPr="00992759" w:rsidRDefault="00372E46" w:rsidP="00372E46">
      <w:pPr>
        <w:spacing w:line="360" w:lineRule="auto"/>
        <w:ind w:firstLineChars="200" w:firstLine="640"/>
        <w:rPr>
          <w:rFonts w:ascii="仿宋_GB2312" w:eastAsia="仿宋_GB2312"/>
          <w:color w:val="000000"/>
          <w:sz w:val="32"/>
          <w:szCs w:val="32"/>
        </w:rPr>
      </w:pPr>
      <w:r w:rsidRPr="00992759">
        <w:rPr>
          <w:rFonts w:ascii="仿宋_GB2312" w:eastAsia="仿宋_GB2312" w:hint="eastAsia"/>
          <w:color w:val="000000"/>
          <w:sz w:val="32"/>
          <w:szCs w:val="32"/>
        </w:rPr>
        <w:t>（四）各评委表决；</w:t>
      </w:r>
    </w:p>
    <w:p w:rsidR="00372E46" w:rsidRPr="00992759" w:rsidRDefault="00372E46" w:rsidP="00372E46">
      <w:pPr>
        <w:spacing w:line="360" w:lineRule="auto"/>
        <w:ind w:firstLineChars="200" w:firstLine="640"/>
        <w:rPr>
          <w:rFonts w:ascii="仿宋_GB2312" w:eastAsia="仿宋_GB2312" w:hAnsi="仿宋" w:cs="仿宋"/>
          <w:sz w:val="32"/>
          <w:szCs w:val="32"/>
        </w:rPr>
      </w:pPr>
      <w:r w:rsidRPr="00992759">
        <w:rPr>
          <w:rFonts w:ascii="仿宋_GB2312" w:eastAsia="仿宋_GB2312" w:hint="eastAsia"/>
          <w:color w:val="000000"/>
          <w:sz w:val="32"/>
          <w:szCs w:val="32"/>
        </w:rPr>
        <w:t>（五）业务评审委员会主任综合与会评委的意见后提出总结性评审意见及表决结果；</w:t>
      </w:r>
    </w:p>
    <w:p w:rsidR="00372E46" w:rsidRPr="00992759" w:rsidRDefault="00372E46" w:rsidP="00372E46">
      <w:pPr>
        <w:spacing w:line="360" w:lineRule="auto"/>
        <w:ind w:firstLineChars="200" w:firstLine="643"/>
        <w:rPr>
          <w:rFonts w:ascii="仿宋_GB2312" w:eastAsia="仿宋_GB2312" w:hAnsi="仿宋" w:cs="仿宋"/>
          <w:sz w:val="32"/>
          <w:szCs w:val="32"/>
        </w:rPr>
      </w:pPr>
      <w:r w:rsidRPr="00992759">
        <w:rPr>
          <w:rFonts w:ascii="仿宋_GB2312" w:eastAsia="仿宋_GB2312" w:hAnsi="黑体" w:cs="黑体" w:hint="eastAsia"/>
          <w:b/>
          <w:bCs/>
          <w:sz w:val="32"/>
          <w:szCs w:val="32"/>
        </w:rPr>
        <w:t>第二十一条</w:t>
      </w:r>
      <w:r w:rsidRPr="00992759">
        <w:rPr>
          <w:rFonts w:ascii="仿宋_GB2312" w:eastAsia="仿宋_GB2312" w:hAnsi="仿宋" w:cs="仿宋" w:hint="eastAsia"/>
          <w:b/>
          <w:sz w:val="32"/>
          <w:szCs w:val="32"/>
        </w:rPr>
        <w:t xml:space="preserve"> </w:t>
      </w:r>
      <w:r w:rsidRPr="00992759">
        <w:rPr>
          <w:rFonts w:ascii="仿宋_GB2312" w:eastAsia="仿宋_GB2312" w:hAnsi="仿宋" w:cs="仿宋" w:hint="eastAsia"/>
          <w:sz w:val="32"/>
          <w:szCs w:val="32"/>
        </w:rPr>
        <w:t>会议由专人记录，主要内容包括会议议题、出席人员、各委员及相关人员提出的意见以及会议形成的最终意见、会议决定事项等。原则上10个工作日内</w:t>
      </w:r>
      <w:proofErr w:type="gramStart"/>
      <w:r w:rsidRPr="00992759">
        <w:rPr>
          <w:rFonts w:ascii="仿宋_GB2312" w:eastAsia="仿宋_GB2312" w:hAnsi="仿宋" w:cs="仿宋" w:hint="eastAsia"/>
          <w:sz w:val="32"/>
          <w:szCs w:val="32"/>
        </w:rPr>
        <w:t>由风险合规</w:t>
      </w:r>
      <w:proofErr w:type="gramEnd"/>
      <w:r w:rsidRPr="00992759">
        <w:rPr>
          <w:rFonts w:ascii="仿宋_GB2312" w:eastAsia="仿宋_GB2312" w:hAnsi="仿宋" w:cs="仿宋" w:hint="eastAsia"/>
          <w:sz w:val="32"/>
          <w:szCs w:val="32"/>
        </w:rPr>
        <w:t>部负责整理草拟会议纪要，呈送高管委员审签，由主任委员审批签发。</w:t>
      </w:r>
    </w:p>
    <w:p w:rsidR="00372E46" w:rsidRPr="00992759" w:rsidRDefault="00372E46" w:rsidP="00372E46">
      <w:pPr>
        <w:spacing w:line="360" w:lineRule="auto"/>
        <w:ind w:firstLineChars="200" w:firstLine="643"/>
        <w:rPr>
          <w:rFonts w:ascii="仿宋_GB2312" w:eastAsia="仿宋_GB2312" w:hAnsi="仿宋" w:cs="仿宋"/>
          <w:sz w:val="32"/>
          <w:szCs w:val="32"/>
        </w:rPr>
      </w:pPr>
      <w:r w:rsidRPr="00992759">
        <w:rPr>
          <w:rFonts w:ascii="仿宋_GB2312" w:eastAsia="仿宋_GB2312" w:hAnsi="黑体" w:cs="黑体" w:hint="eastAsia"/>
          <w:b/>
          <w:bCs/>
          <w:sz w:val="32"/>
          <w:szCs w:val="32"/>
        </w:rPr>
        <w:t>第二十二条</w:t>
      </w:r>
      <w:r w:rsidRPr="00992759">
        <w:rPr>
          <w:rFonts w:ascii="仿宋_GB2312" w:eastAsia="仿宋_GB2312" w:hAnsi="仿宋" w:cs="仿宋" w:hint="eastAsia"/>
          <w:sz w:val="32"/>
          <w:szCs w:val="32"/>
        </w:rPr>
        <w:t xml:space="preserve"> 对公司已批准担保但超过三个月未到六个月（含六个月）未办理放款手续的项目，如无重大事项变化则进行审签程序。超过六个月（不含六个月）未办理放款手续的项</w:t>
      </w:r>
      <w:r w:rsidRPr="00992759">
        <w:rPr>
          <w:rFonts w:ascii="仿宋_GB2312" w:eastAsia="仿宋_GB2312" w:hAnsi="仿宋" w:cs="仿宋" w:hint="eastAsia"/>
          <w:sz w:val="32"/>
          <w:szCs w:val="32"/>
        </w:rPr>
        <w:lastRenderedPageBreak/>
        <w:t>目，或出现增加担保额度、弱化反担保措施等重大事项变化的项目需重新审议。两次审议未通过的项目，一年之内不再提交项目审议委员会研究，该担保项目年内终止。</w:t>
      </w:r>
    </w:p>
    <w:p w:rsidR="00372E46" w:rsidRPr="00992759" w:rsidRDefault="00372E46" w:rsidP="00372E46">
      <w:pPr>
        <w:spacing w:line="360" w:lineRule="auto"/>
        <w:ind w:firstLineChars="200" w:firstLine="643"/>
        <w:rPr>
          <w:rFonts w:ascii="仿宋_GB2312" w:eastAsia="仿宋_GB2312" w:hAnsi="仿宋" w:cs="仿宋"/>
          <w:sz w:val="32"/>
          <w:szCs w:val="32"/>
        </w:rPr>
      </w:pPr>
      <w:r w:rsidRPr="00992759">
        <w:rPr>
          <w:rFonts w:ascii="仿宋_GB2312" w:eastAsia="仿宋_GB2312" w:hAnsi="黑体" w:cs="黑体" w:hint="eastAsia"/>
          <w:b/>
          <w:bCs/>
          <w:sz w:val="32"/>
          <w:szCs w:val="32"/>
        </w:rPr>
        <w:t>第二十三条</w:t>
      </w:r>
      <w:r w:rsidRPr="00992759">
        <w:rPr>
          <w:rFonts w:ascii="仿宋_GB2312" w:eastAsia="仿宋_GB2312" w:hAnsi="仿宋" w:cs="仿宋" w:hint="eastAsia"/>
          <w:b/>
          <w:sz w:val="32"/>
          <w:szCs w:val="32"/>
        </w:rPr>
        <w:t xml:space="preserve"> </w:t>
      </w:r>
      <w:r w:rsidRPr="00992759">
        <w:rPr>
          <w:rFonts w:ascii="仿宋_GB2312" w:eastAsia="仿宋_GB2312" w:hAnsi="仿宋" w:cs="仿宋" w:hint="eastAsia"/>
          <w:sz w:val="32"/>
          <w:szCs w:val="32"/>
        </w:rPr>
        <w:t>被否决的担保项目，经项目审议委员会主任委员决定或业务部门申请，可进行复议。担保项目复议程序是：</w:t>
      </w:r>
    </w:p>
    <w:p w:rsidR="00372E46" w:rsidRPr="00992759" w:rsidRDefault="00372E46" w:rsidP="00372E46">
      <w:pPr>
        <w:spacing w:line="360" w:lineRule="auto"/>
        <w:ind w:firstLineChars="200" w:firstLine="640"/>
        <w:rPr>
          <w:rFonts w:ascii="仿宋_GB2312" w:eastAsia="仿宋_GB2312" w:hAnsi="仿宋" w:cs="仿宋"/>
          <w:sz w:val="32"/>
          <w:szCs w:val="32"/>
        </w:rPr>
      </w:pPr>
      <w:r w:rsidRPr="00992759">
        <w:rPr>
          <w:rFonts w:ascii="仿宋_GB2312" w:eastAsia="仿宋_GB2312" w:hAnsi="仿宋" w:cs="仿宋" w:hint="eastAsia"/>
          <w:sz w:val="32"/>
          <w:szCs w:val="32"/>
        </w:rPr>
        <w:t>（一）业务部门根据否决原因和提出的各种问题、质疑，进行补充评审并形成《复议申请报告》；</w:t>
      </w:r>
    </w:p>
    <w:p w:rsidR="00372E46" w:rsidRPr="00992759" w:rsidRDefault="00372E46" w:rsidP="00372E46">
      <w:pPr>
        <w:spacing w:line="360" w:lineRule="auto"/>
        <w:ind w:firstLineChars="200" w:firstLine="640"/>
        <w:rPr>
          <w:rFonts w:ascii="仿宋_GB2312" w:eastAsia="仿宋_GB2312" w:hAnsi="仿宋" w:cs="仿宋"/>
          <w:sz w:val="32"/>
          <w:szCs w:val="32"/>
        </w:rPr>
      </w:pPr>
      <w:r w:rsidRPr="00992759">
        <w:rPr>
          <w:rFonts w:ascii="仿宋_GB2312" w:eastAsia="仿宋_GB2312" w:hAnsi="仿宋" w:cs="仿宋" w:hint="eastAsia"/>
          <w:sz w:val="32"/>
          <w:szCs w:val="32"/>
        </w:rPr>
        <w:t>（二）风险合</w:t>
      </w:r>
      <w:proofErr w:type="gramStart"/>
      <w:r w:rsidRPr="00992759">
        <w:rPr>
          <w:rFonts w:ascii="仿宋_GB2312" w:eastAsia="仿宋_GB2312" w:hAnsi="仿宋" w:cs="仿宋" w:hint="eastAsia"/>
          <w:sz w:val="32"/>
          <w:szCs w:val="32"/>
        </w:rPr>
        <w:t>规</w:t>
      </w:r>
      <w:proofErr w:type="gramEnd"/>
      <w:r w:rsidRPr="00992759">
        <w:rPr>
          <w:rFonts w:ascii="仿宋_GB2312" w:eastAsia="仿宋_GB2312" w:hAnsi="仿宋" w:cs="仿宋" w:hint="eastAsia"/>
          <w:sz w:val="32"/>
          <w:szCs w:val="32"/>
        </w:rPr>
        <w:t>部依据业务部门建议复审的理由和补充评审的情况进行审慎复审并形成《复议审查报告》签署复审意见；</w:t>
      </w:r>
    </w:p>
    <w:p w:rsidR="00372E46" w:rsidRPr="00992759" w:rsidRDefault="00372E46" w:rsidP="00372E46">
      <w:pPr>
        <w:spacing w:line="360" w:lineRule="auto"/>
        <w:ind w:firstLineChars="200" w:firstLine="640"/>
        <w:rPr>
          <w:rFonts w:ascii="仿宋_GB2312" w:eastAsia="仿宋_GB2312" w:hAnsi="仿宋" w:cs="仿宋"/>
          <w:sz w:val="32"/>
          <w:szCs w:val="32"/>
        </w:rPr>
      </w:pPr>
      <w:r w:rsidRPr="00992759">
        <w:rPr>
          <w:rFonts w:ascii="仿宋_GB2312" w:eastAsia="仿宋_GB2312" w:hAnsi="仿宋" w:cs="仿宋" w:hint="eastAsia"/>
          <w:sz w:val="32"/>
          <w:szCs w:val="32"/>
        </w:rPr>
        <w:t>（三）</w:t>
      </w:r>
      <w:proofErr w:type="gramStart"/>
      <w:r w:rsidRPr="00992759">
        <w:rPr>
          <w:rFonts w:ascii="仿宋_GB2312" w:eastAsia="仿宋_GB2312" w:hAnsi="仿宋" w:cs="仿宋" w:hint="eastAsia"/>
          <w:sz w:val="32"/>
          <w:szCs w:val="32"/>
        </w:rPr>
        <w:t>报审委</w:t>
      </w:r>
      <w:proofErr w:type="gramEnd"/>
      <w:r w:rsidRPr="00992759">
        <w:rPr>
          <w:rFonts w:ascii="仿宋_GB2312" w:eastAsia="仿宋_GB2312" w:hAnsi="仿宋" w:cs="仿宋" w:hint="eastAsia"/>
          <w:sz w:val="32"/>
          <w:szCs w:val="32"/>
        </w:rPr>
        <w:t>会副主任委员、主任委员批准后进行复议、决策。</w:t>
      </w:r>
    </w:p>
    <w:p w:rsidR="00372E46" w:rsidRPr="00992759" w:rsidRDefault="00372E46" w:rsidP="00372E46">
      <w:pPr>
        <w:spacing w:line="360" w:lineRule="auto"/>
        <w:ind w:firstLineChars="250" w:firstLine="803"/>
        <w:rPr>
          <w:rFonts w:ascii="仿宋_GB2312" w:eastAsia="仿宋_GB2312" w:hAnsi="仿宋" w:cs="仿宋"/>
          <w:sz w:val="32"/>
          <w:szCs w:val="32"/>
        </w:rPr>
      </w:pPr>
      <w:r w:rsidRPr="00992759">
        <w:rPr>
          <w:rFonts w:ascii="仿宋_GB2312" w:eastAsia="仿宋_GB2312" w:hAnsi="黑体" w:cs="黑体" w:hint="eastAsia"/>
          <w:b/>
          <w:bCs/>
          <w:sz w:val="32"/>
          <w:szCs w:val="32"/>
        </w:rPr>
        <w:t>第二十四条</w:t>
      </w:r>
      <w:r w:rsidRPr="00992759">
        <w:rPr>
          <w:rFonts w:ascii="仿宋_GB2312" w:eastAsia="仿宋_GB2312" w:hAnsi="仿宋" w:cs="仿宋" w:hint="eastAsia"/>
          <w:sz w:val="32"/>
          <w:szCs w:val="32"/>
        </w:rPr>
        <w:t xml:space="preserve"> 项目审议委员会通过的项目，项目经理A、B</w:t>
      </w:r>
      <w:proofErr w:type="gramStart"/>
      <w:r w:rsidRPr="00992759">
        <w:rPr>
          <w:rFonts w:ascii="仿宋_GB2312" w:eastAsia="仿宋_GB2312" w:hAnsi="仿宋" w:cs="仿宋" w:hint="eastAsia"/>
          <w:sz w:val="32"/>
          <w:szCs w:val="32"/>
        </w:rPr>
        <w:t>角根据</w:t>
      </w:r>
      <w:proofErr w:type="gramEnd"/>
      <w:r w:rsidRPr="00992759">
        <w:rPr>
          <w:rFonts w:ascii="仿宋_GB2312" w:eastAsia="仿宋_GB2312" w:hAnsi="仿宋" w:cs="仿宋" w:hint="eastAsia"/>
          <w:sz w:val="32"/>
          <w:szCs w:val="32"/>
        </w:rPr>
        <w:t>《项目审批书》制作《担保函》（附件4），制作后提交业务部门经理审核，由分管业务领导签发；担保函一式两份，一份公司留存，一份发合作银行。非融资担保类业务，担保函签发参照放用款审批流程执行。</w:t>
      </w:r>
    </w:p>
    <w:p w:rsidR="00372E46" w:rsidRPr="00992759" w:rsidRDefault="00372E46" w:rsidP="00372E46">
      <w:pPr>
        <w:spacing w:line="360" w:lineRule="auto"/>
        <w:ind w:firstLineChars="200" w:firstLine="643"/>
        <w:rPr>
          <w:rFonts w:ascii="仿宋_GB2312" w:eastAsia="仿宋_GB2312" w:hAnsi="仿宋" w:cs="仿宋"/>
          <w:sz w:val="32"/>
          <w:szCs w:val="32"/>
        </w:rPr>
      </w:pPr>
      <w:r w:rsidRPr="00992759">
        <w:rPr>
          <w:rFonts w:ascii="仿宋_GB2312" w:eastAsia="仿宋_GB2312" w:hAnsi="黑体" w:cs="黑体" w:hint="eastAsia"/>
          <w:b/>
          <w:bCs/>
          <w:sz w:val="32"/>
          <w:szCs w:val="32"/>
        </w:rPr>
        <w:t>第二十五条</w:t>
      </w:r>
      <w:r w:rsidRPr="00992759">
        <w:rPr>
          <w:rFonts w:ascii="仿宋_GB2312" w:eastAsia="仿宋_GB2312" w:hAnsi="仿宋" w:cs="仿宋" w:hint="eastAsia"/>
          <w:sz w:val="32"/>
          <w:szCs w:val="32"/>
        </w:rPr>
        <w:t xml:space="preserve"> 担保函中要明确合作银行须及时进行书面的要约回复（非融资担保类业务除外），经办项目经理在收到银行的书面要约回复后，才能进行合同签订。</w:t>
      </w:r>
    </w:p>
    <w:p w:rsidR="00372E46" w:rsidRDefault="00372E46" w:rsidP="00372E46">
      <w:pPr>
        <w:spacing w:line="360" w:lineRule="auto"/>
        <w:ind w:firstLineChars="200" w:firstLine="640"/>
        <w:rPr>
          <w:rFonts w:ascii="黑体" w:eastAsia="黑体" w:hAnsi="黑体" w:cs="黑体"/>
          <w:bCs/>
          <w:sz w:val="32"/>
          <w:szCs w:val="32"/>
        </w:rPr>
      </w:pPr>
      <w:r>
        <w:rPr>
          <w:rFonts w:ascii="黑体" w:eastAsia="黑体" w:hAnsi="黑体" w:cs="黑体" w:hint="eastAsia"/>
          <w:bCs/>
          <w:sz w:val="32"/>
          <w:szCs w:val="32"/>
        </w:rPr>
        <w:t>五、合同签订</w:t>
      </w:r>
    </w:p>
    <w:p w:rsidR="00372E46" w:rsidRPr="00992759" w:rsidRDefault="00372E46" w:rsidP="00372E46">
      <w:pPr>
        <w:spacing w:line="360" w:lineRule="auto"/>
        <w:ind w:firstLineChars="200" w:firstLine="643"/>
        <w:rPr>
          <w:rFonts w:ascii="仿宋_GB2312" w:eastAsia="仿宋_GB2312" w:hAnsi="仿宋" w:cs="仿宋"/>
          <w:sz w:val="32"/>
          <w:szCs w:val="32"/>
        </w:rPr>
      </w:pPr>
      <w:r w:rsidRPr="00992759">
        <w:rPr>
          <w:rFonts w:ascii="仿宋_GB2312" w:eastAsia="仿宋_GB2312" w:hAnsi="黑体" w:cs="黑体" w:hint="eastAsia"/>
          <w:b/>
          <w:bCs/>
          <w:sz w:val="32"/>
          <w:szCs w:val="32"/>
        </w:rPr>
        <w:t>第二十六条</w:t>
      </w:r>
      <w:r w:rsidRPr="00992759">
        <w:rPr>
          <w:rFonts w:ascii="仿宋_GB2312" w:eastAsia="仿宋_GB2312" w:hAnsi="仿宋" w:cs="仿宋" w:hint="eastAsia"/>
          <w:sz w:val="32"/>
          <w:szCs w:val="32"/>
        </w:rPr>
        <w:t xml:space="preserve"> 审议通过并收到要约回复和借款人与贷款人订立的主合同的担保项目，经办项目经理与银行、申保单位进</w:t>
      </w:r>
      <w:r w:rsidRPr="00992759">
        <w:rPr>
          <w:rFonts w:ascii="仿宋_GB2312" w:eastAsia="仿宋_GB2312" w:hAnsi="仿宋" w:cs="仿宋" w:hint="eastAsia"/>
          <w:sz w:val="32"/>
          <w:szCs w:val="32"/>
        </w:rPr>
        <w:lastRenderedPageBreak/>
        <w:t>行协调和落实，填制《委托保证合同》、《反担保合同》、《保证合同》等有关法律合同，经业务部门经理和分管业务领导审签后，转交风险合</w:t>
      </w:r>
      <w:proofErr w:type="gramStart"/>
      <w:r w:rsidRPr="00992759">
        <w:rPr>
          <w:rFonts w:ascii="仿宋_GB2312" w:eastAsia="仿宋_GB2312" w:hAnsi="仿宋" w:cs="仿宋" w:hint="eastAsia"/>
          <w:sz w:val="32"/>
          <w:szCs w:val="32"/>
        </w:rPr>
        <w:t>规</w:t>
      </w:r>
      <w:proofErr w:type="gramEnd"/>
      <w:r w:rsidRPr="00992759">
        <w:rPr>
          <w:rFonts w:ascii="仿宋_GB2312" w:eastAsia="仿宋_GB2312" w:hAnsi="仿宋" w:cs="仿宋" w:hint="eastAsia"/>
          <w:sz w:val="32"/>
          <w:szCs w:val="32"/>
        </w:rPr>
        <w:t>部审核。</w:t>
      </w:r>
    </w:p>
    <w:p w:rsidR="00372E46" w:rsidRPr="00992759" w:rsidRDefault="00372E46" w:rsidP="00372E46">
      <w:pPr>
        <w:spacing w:line="360" w:lineRule="auto"/>
        <w:ind w:firstLineChars="200" w:firstLine="643"/>
        <w:rPr>
          <w:rFonts w:ascii="仿宋_GB2312" w:eastAsia="仿宋_GB2312" w:hAnsi="仿宋" w:cs="仿宋"/>
          <w:sz w:val="32"/>
          <w:szCs w:val="32"/>
        </w:rPr>
      </w:pPr>
      <w:r w:rsidRPr="00992759">
        <w:rPr>
          <w:rFonts w:ascii="仿宋_GB2312" w:eastAsia="仿宋_GB2312" w:hAnsi="黑体" w:cs="黑体" w:hint="eastAsia"/>
          <w:b/>
          <w:bCs/>
          <w:sz w:val="32"/>
          <w:szCs w:val="32"/>
        </w:rPr>
        <w:t>第二十七条</w:t>
      </w:r>
      <w:r w:rsidRPr="00992759">
        <w:rPr>
          <w:rFonts w:ascii="仿宋_GB2312" w:eastAsia="仿宋_GB2312" w:hAnsi="仿宋" w:cs="仿宋" w:hint="eastAsia"/>
          <w:sz w:val="32"/>
          <w:szCs w:val="32"/>
        </w:rPr>
        <w:t xml:space="preserve"> 合同中应详细规定各方当事人的权利、义务及违约责任，避免出现对重要事项未约定、约定不明确或约定无效的情形。</w:t>
      </w:r>
    </w:p>
    <w:p w:rsidR="00372E46" w:rsidRPr="00992759" w:rsidRDefault="00372E46" w:rsidP="00372E46">
      <w:pPr>
        <w:spacing w:line="360" w:lineRule="auto"/>
        <w:ind w:firstLineChars="200" w:firstLine="643"/>
        <w:rPr>
          <w:rFonts w:ascii="仿宋_GB2312" w:eastAsia="仿宋_GB2312" w:hAnsi="仿宋" w:cs="仿宋"/>
          <w:sz w:val="32"/>
          <w:szCs w:val="32"/>
        </w:rPr>
      </w:pPr>
      <w:r w:rsidRPr="00992759">
        <w:rPr>
          <w:rFonts w:ascii="仿宋_GB2312" w:eastAsia="仿宋_GB2312" w:hAnsi="黑体" w:cs="黑体" w:hint="eastAsia"/>
          <w:b/>
          <w:bCs/>
          <w:sz w:val="32"/>
          <w:szCs w:val="32"/>
        </w:rPr>
        <w:t>第二十八条</w:t>
      </w:r>
      <w:r w:rsidRPr="00992759">
        <w:rPr>
          <w:rFonts w:ascii="仿宋_GB2312" w:eastAsia="仿宋_GB2312" w:hAnsi="仿宋" w:cs="仿宋" w:hint="eastAsia"/>
          <w:sz w:val="32"/>
          <w:szCs w:val="32"/>
        </w:rPr>
        <w:t xml:space="preserve"> 要求借款人在合同中对与贷款担保相关的重要内容做出承诺，承诺内容应包括：贷款及担保项目符合法律、法规的要求；及时向贷款人、担保人提供真实、完整、有效的材料；配合贷款人、担保人对贷款进行相关检查；发生影响其偿债能力的重大不利事项时，应及时通知贷款人、担保人；进行合并、分立、股权转让、对外投资、实质性增加债务融资等重大事项之前须征得贷款人、担保人同意等。</w:t>
      </w:r>
    </w:p>
    <w:p w:rsidR="00372E46" w:rsidRPr="00992759" w:rsidRDefault="00372E46" w:rsidP="00372E46">
      <w:pPr>
        <w:spacing w:line="360" w:lineRule="auto"/>
        <w:ind w:firstLineChars="200" w:firstLine="643"/>
        <w:rPr>
          <w:rFonts w:ascii="仿宋_GB2312" w:eastAsia="仿宋_GB2312" w:hAnsi="仿宋" w:cs="仿宋"/>
          <w:sz w:val="32"/>
          <w:szCs w:val="32"/>
        </w:rPr>
      </w:pPr>
      <w:r w:rsidRPr="00992759">
        <w:rPr>
          <w:rFonts w:ascii="仿宋_GB2312" w:eastAsia="仿宋_GB2312" w:hAnsi="黑体" w:cs="黑体" w:hint="eastAsia"/>
          <w:b/>
          <w:bCs/>
          <w:sz w:val="32"/>
          <w:szCs w:val="32"/>
        </w:rPr>
        <w:t>第二十九条</w:t>
      </w:r>
      <w:r w:rsidRPr="00992759">
        <w:rPr>
          <w:rFonts w:ascii="仿宋_GB2312" w:eastAsia="仿宋_GB2312" w:hAnsi="仿宋" w:cs="仿宋" w:hint="eastAsia"/>
          <w:sz w:val="32"/>
          <w:szCs w:val="32"/>
        </w:rPr>
        <w:t xml:space="preserve"> 贷款人、担保人应在合同中与借款人约定，借款人出现未按约定用途使用贷款、未按约定方式支用贷款资金、未遵守承诺事项、申贷和申保文件信息失真、突破约定的财务指标约束等情形时，借款人应承担违约责任。贷款人、担保人可采取的措施包括：提前收回贷款、解除担保合同等。</w:t>
      </w:r>
    </w:p>
    <w:p w:rsidR="00372E46" w:rsidRPr="00992759" w:rsidRDefault="00372E46" w:rsidP="00372E46">
      <w:pPr>
        <w:spacing w:line="360" w:lineRule="auto"/>
        <w:ind w:firstLineChars="200" w:firstLine="643"/>
        <w:rPr>
          <w:rFonts w:ascii="仿宋_GB2312" w:eastAsia="仿宋_GB2312" w:hAnsi="仿宋" w:cs="仿宋"/>
          <w:sz w:val="32"/>
          <w:szCs w:val="32"/>
        </w:rPr>
      </w:pPr>
      <w:r w:rsidRPr="00992759">
        <w:rPr>
          <w:rFonts w:ascii="仿宋_GB2312" w:eastAsia="仿宋_GB2312" w:hAnsi="黑体" w:cs="黑体" w:hint="eastAsia"/>
          <w:b/>
          <w:bCs/>
          <w:sz w:val="32"/>
          <w:szCs w:val="32"/>
        </w:rPr>
        <w:t>第三十条</w:t>
      </w:r>
      <w:r w:rsidRPr="00992759">
        <w:rPr>
          <w:rFonts w:ascii="仿宋_GB2312" w:eastAsia="仿宋_GB2312" w:hAnsi="仿宋" w:cs="仿宋" w:hint="eastAsia"/>
          <w:sz w:val="32"/>
          <w:szCs w:val="32"/>
        </w:rPr>
        <w:t xml:space="preserve"> 风险合</w:t>
      </w:r>
      <w:proofErr w:type="gramStart"/>
      <w:r w:rsidRPr="00992759">
        <w:rPr>
          <w:rFonts w:ascii="仿宋_GB2312" w:eastAsia="仿宋_GB2312" w:hAnsi="仿宋" w:cs="仿宋" w:hint="eastAsia"/>
          <w:sz w:val="32"/>
          <w:szCs w:val="32"/>
        </w:rPr>
        <w:t>规</w:t>
      </w:r>
      <w:proofErr w:type="gramEnd"/>
      <w:r w:rsidRPr="00992759">
        <w:rPr>
          <w:rFonts w:ascii="仿宋_GB2312" w:eastAsia="仿宋_GB2312" w:hAnsi="仿宋" w:cs="仿宋" w:hint="eastAsia"/>
          <w:sz w:val="32"/>
          <w:szCs w:val="32"/>
        </w:rPr>
        <w:t>部对担保项目相关合同文本进行审核，如有异议应与业务部门沟通，达成一致意见后，经风险合</w:t>
      </w:r>
      <w:proofErr w:type="gramStart"/>
      <w:r w:rsidRPr="00992759">
        <w:rPr>
          <w:rFonts w:ascii="仿宋_GB2312" w:eastAsia="仿宋_GB2312" w:hAnsi="仿宋" w:cs="仿宋" w:hint="eastAsia"/>
          <w:sz w:val="32"/>
          <w:szCs w:val="32"/>
        </w:rPr>
        <w:t>规</w:t>
      </w:r>
      <w:proofErr w:type="gramEnd"/>
      <w:r w:rsidRPr="00992759">
        <w:rPr>
          <w:rFonts w:ascii="仿宋_GB2312" w:eastAsia="仿宋_GB2312" w:hAnsi="仿宋" w:cs="仿宋" w:hint="eastAsia"/>
          <w:sz w:val="32"/>
          <w:szCs w:val="32"/>
        </w:rPr>
        <w:t>部经理审核后呈分管风险领导审签，合同文本应骑缝盖章。签署后的合同转交业务部门，由业务部门项目经理通知合作银行、</w:t>
      </w:r>
      <w:r w:rsidRPr="00992759">
        <w:rPr>
          <w:rFonts w:ascii="仿宋_GB2312" w:eastAsia="仿宋_GB2312" w:hAnsi="仿宋" w:cs="仿宋" w:hint="eastAsia"/>
          <w:sz w:val="32"/>
          <w:szCs w:val="32"/>
        </w:rPr>
        <w:lastRenderedPageBreak/>
        <w:t>申保单位签约，并办理合同公证手续。签约时，要求申保单位提供身份证明、股东（董事）会决议、授权委托书等相关文件，业务部门项目经理必须对其真实性、合法性予以核实。如遇特殊情况，不能按规定程序签署合同或办理相关事项，应经公司领导批准。</w:t>
      </w:r>
    </w:p>
    <w:p w:rsidR="00372E46" w:rsidRPr="00992759" w:rsidRDefault="00372E46" w:rsidP="00372E46">
      <w:pPr>
        <w:spacing w:line="360" w:lineRule="auto"/>
        <w:ind w:firstLineChars="200" w:firstLine="643"/>
        <w:rPr>
          <w:rFonts w:ascii="仿宋_GB2312" w:eastAsia="仿宋_GB2312" w:hAnsi="仿宋" w:cs="仿宋"/>
          <w:b/>
          <w:sz w:val="32"/>
          <w:szCs w:val="32"/>
        </w:rPr>
      </w:pPr>
      <w:r w:rsidRPr="00992759">
        <w:rPr>
          <w:rFonts w:ascii="仿宋_GB2312" w:eastAsia="仿宋_GB2312" w:hAnsi="黑体" w:cs="黑体" w:hint="eastAsia"/>
          <w:b/>
          <w:bCs/>
          <w:sz w:val="32"/>
          <w:szCs w:val="32"/>
        </w:rPr>
        <w:t>第三十一条</w:t>
      </w:r>
      <w:r w:rsidRPr="00992759">
        <w:rPr>
          <w:rFonts w:ascii="仿宋_GB2312" w:eastAsia="仿宋_GB2312" w:hAnsi="仿宋" w:cs="仿宋" w:hint="eastAsia"/>
          <w:b/>
          <w:sz w:val="32"/>
          <w:szCs w:val="32"/>
        </w:rPr>
        <w:t xml:space="preserve"> </w:t>
      </w:r>
      <w:r w:rsidRPr="00992759">
        <w:rPr>
          <w:rFonts w:ascii="仿宋_GB2312" w:eastAsia="仿宋_GB2312" w:hAnsi="仿宋" w:cs="仿宋" w:hint="eastAsia"/>
          <w:sz w:val="32"/>
          <w:szCs w:val="32"/>
        </w:rPr>
        <w:t>合同的签订、审核和管理程序按照公司《合同管理办法》的规定执行。</w:t>
      </w:r>
    </w:p>
    <w:p w:rsidR="00372E46" w:rsidRDefault="00372E46" w:rsidP="00372E46">
      <w:pPr>
        <w:spacing w:line="360" w:lineRule="auto"/>
        <w:ind w:firstLineChars="200" w:firstLine="640"/>
        <w:rPr>
          <w:rFonts w:ascii="黑体" w:eastAsia="黑体" w:hAnsi="黑体" w:cs="黑体"/>
          <w:bCs/>
          <w:sz w:val="32"/>
          <w:szCs w:val="32"/>
        </w:rPr>
      </w:pPr>
      <w:r>
        <w:rPr>
          <w:rFonts w:ascii="黑体" w:eastAsia="黑体" w:hAnsi="黑体" w:cs="黑体" w:hint="eastAsia"/>
          <w:bCs/>
          <w:sz w:val="32"/>
          <w:szCs w:val="32"/>
        </w:rPr>
        <w:t>六、反担保办理</w:t>
      </w:r>
    </w:p>
    <w:p w:rsidR="00372E46" w:rsidRPr="00992759" w:rsidRDefault="00372E46" w:rsidP="00372E46">
      <w:pPr>
        <w:spacing w:line="360" w:lineRule="auto"/>
        <w:ind w:firstLineChars="200" w:firstLine="643"/>
        <w:rPr>
          <w:rFonts w:ascii="仿宋_GB2312" w:eastAsia="仿宋_GB2312" w:hAnsi="仿宋" w:cs="仿宋"/>
          <w:sz w:val="32"/>
          <w:szCs w:val="32"/>
        </w:rPr>
      </w:pPr>
      <w:r w:rsidRPr="00992759">
        <w:rPr>
          <w:rFonts w:ascii="仿宋_GB2312" w:eastAsia="仿宋_GB2312" w:hAnsi="黑体" w:cs="黑体" w:hint="eastAsia"/>
          <w:b/>
          <w:bCs/>
          <w:sz w:val="32"/>
          <w:szCs w:val="32"/>
        </w:rPr>
        <w:t>第三十二条</w:t>
      </w:r>
      <w:r w:rsidRPr="00992759">
        <w:rPr>
          <w:rFonts w:ascii="仿宋_GB2312" w:eastAsia="仿宋_GB2312" w:hAnsi="仿宋" w:cs="仿宋" w:hint="eastAsia"/>
          <w:b/>
          <w:sz w:val="32"/>
          <w:szCs w:val="32"/>
        </w:rPr>
        <w:t xml:space="preserve"> </w:t>
      </w:r>
      <w:r w:rsidRPr="00992759">
        <w:rPr>
          <w:rFonts w:ascii="仿宋_GB2312" w:eastAsia="仿宋_GB2312" w:hAnsi="仿宋" w:cs="仿宋" w:hint="eastAsia"/>
          <w:sz w:val="32"/>
          <w:szCs w:val="32"/>
        </w:rPr>
        <w:t>完成相关合同签订的担保项目，由项目经理A角（或B角）按项目审议委员会议定方案办理反担保抵（质）押登记、保险等手续，并由项目单位提交正式资产评估报告，经业务部门经理审签后，提交风险合</w:t>
      </w:r>
      <w:proofErr w:type="gramStart"/>
      <w:r w:rsidRPr="00992759">
        <w:rPr>
          <w:rFonts w:ascii="仿宋_GB2312" w:eastAsia="仿宋_GB2312" w:hAnsi="仿宋" w:cs="仿宋" w:hint="eastAsia"/>
          <w:sz w:val="32"/>
          <w:szCs w:val="32"/>
        </w:rPr>
        <w:t>规</w:t>
      </w:r>
      <w:proofErr w:type="gramEnd"/>
      <w:r w:rsidRPr="00992759">
        <w:rPr>
          <w:rFonts w:ascii="仿宋_GB2312" w:eastAsia="仿宋_GB2312" w:hAnsi="仿宋" w:cs="仿宋" w:hint="eastAsia"/>
          <w:sz w:val="32"/>
          <w:szCs w:val="32"/>
        </w:rPr>
        <w:t>部法</w:t>
      </w:r>
      <w:proofErr w:type="gramStart"/>
      <w:r w:rsidRPr="00992759">
        <w:rPr>
          <w:rFonts w:ascii="仿宋_GB2312" w:eastAsia="仿宋_GB2312" w:hAnsi="仿宋" w:cs="仿宋" w:hint="eastAsia"/>
          <w:sz w:val="32"/>
          <w:szCs w:val="32"/>
        </w:rPr>
        <w:t>务</w:t>
      </w:r>
      <w:proofErr w:type="gramEnd"/>
      <w:r w:rsidRPr="00992759">
        <w:rPr>
          <w:rFonts w:ascii="仿宋_GB2312" w:eastAsia="仿宋_GB2312" w:hAnsi="仿宋" w:cs="仿宋" w:hint="eastAsia"/>
          <w:sz w:val="32"/>
          <w:szCs w:val="32"/>
        </w:rPr>
        <w:t>合</w:t>
      </w:r>
      <w:proofErr w:type="gramStart"/>
      <w:r w:rsidRPr="00992759">
        <w:rPr>
          <w:rFonts w:ascii="仿宋_GB2312" w:eastAsia="仿宋_GB2312" w:hAnsi="仿宋" w:cs="仿宋" w:hint="eastAsia"/>
          <w:sz w:val="32"/>
          <w:szCs w:val="32"/>
        </w:rPr>
        <w:t>规</w:t>
      </w:r>
      <w:proofErr w:type="gramEnd"/>
      <w:r w:rsidRPr="00992759">
        <w:rPr>
          <w:rFonts w:ascii="仿宋_GB2312" w:eastAsia="仿宋_GB2312" w:hAnsi="仿宋" w:cs="仿宋" w:hint="eastAsia"/>
          <w:sz w:val="32"/>
          <w:szCs w:val="32"/>
        </w:rPr>
        <w:t>人员进行审核并经风险合</w:t>
      </w:r>
      <w:proofErr w:type="gramStart"/>
      <w:r w:rsidRPr="00992759">
        <w:rPr>
          <w:rFonts w:ascii="仿宋_GB2312" w:eastAsia="仿宋_GB2312" w:hAnsi="仿宋" w:cs="仿宋" w:hint="eastAsia"/>
          <w:sz w:val="32"/>
          <w:szCs w:val="32"/>
        </w:rPr>
        <w:t>规</w:t>
      </w:r>
      <w:proofErr w:type="gramEnd"/>
      <w:r w:rsidRPr="00992759">
        <w:rPr>
          <w:rFonts w:ascii="仿宋_GB2312" w:eastAsia="仿宋_GB2312" w:hAnsi="仿宋" w:cs="仿宋" w:hint="eastAsia"/>
          <w:sz w:val="32"/>
          <w:szCs w:val="32"/>
        </w:rPr>
        <w:t>部经理审签，应确保相关手续合法、合</w:t>
      </w:r>
      <w:proofErr w:type="gramStart"/>
      <w:r w:rsidRPr="00992759">
        <w:rPr>
          <w:rFonts w:ascii="仿宋_GB2312" w:eastAsia="仿宋_GB2312" w:hAnsi="仿宋" w:cs="仿宋" w:hint="eastAsia"/>
          <w:sz w:val="32"/>
          <w:szCs w:val="32"/>
        </w:rPr>
        <w:t>规</w:t>
      </w:r>
      <w:proofErr w:type="gramEnd"/>
      <w:r w:rsidRPr="00992759">
        <w:rPr>
          <w:rFonts w:ascii="仿宋_GB2312" w:eastAsia="仿宋_GB2312" w:hAnsi="仿宋" w:cs="仿宋" w:hint="eastAsia"/>
          <w:sz w:val="32"/>
          <w:szCs w:val="32"/>
        </w:rPr>
        <w:t>、可控、有效。</w:t>
      </w:r>
    </w:p>
    <w:p w:rsidR="00372E46" w:rsidRPr="00992759" w:rsidRDefault="00372E46" w:rsidP="00372E46">
      <w:pPr>
        <w:spacing w:line="360" w:lineRule="auto"/>
        <w:ind w:firstLineChars="200" w:firstLine="643"/>
        <w:rPr>
          <w:rFonts w:ascii="仿宋_GB2312" w:eastAsia="仿宋_GB2312" w:hAnsi="仿宋" w:cs="仿宋"/>
          <w:sz w:val="32"/>
          <w:szCs w:val="32"/>
        </w:rPr>
      </w:pPr>
      <w:r w:rsidRPr="00992759">
        <w:rPr>
          <w:rFonts w:ascii="仿宋_GB2312" w:eastAsia="仿宋_GB2312" w:hAnsi="黑体" w:cs="黑体" w:hint="eastAsia"/>
          <w:b/>
          <w:bCs/>
          <w:sz w:val="32"/>
          <w:szCs w:val="32"/>
        </w:rPr>
        <w:t>第三十三条</w:t>
      </w:r>
      <w:r w:rsidRPr="00992759">
        <w:rPr>
          <w:rFonts w:ascii="仿宋_GB2312" w:eastAsia="仿宋_GB2312" w:hAnsi="仿宋" w:cs="仿宋" w:hint="eastAsia"/>
          <w:sz w:val="32"/>
          <w:szCs w:val="32"/>
        </w:rPr>
        <w:t xml:space="preserve"> 用于反担保抵（质）押的范围，应符合《担保法》、《民法典》中关于物权和担保条款的相关规定。</w:t>
      </w:r>
    </w:p>
    <w:p w:rsidR="00372E46" w:rsidRPr="00992759" w:rsidRDefault="00372E46" w:rsidP="00372E46">
      <w:pPr>
        <w:spacing w:line="360" w:lineRule="auto"/>
        <w:ind w:firstLineChars="200" w:firstLine="643"/>
        <w:rPr>
          <w:rFonts w:ascii="仿宋_GB2312" w:eastAsia="仿宋_GB2312" w:hAnsi="仿宋" w:cs="仿宋"/>
          <w:sz w:val="32"/>
          <w:szCs w:val="32"/>
        </w:rPr>
      </w:pPr>
      <w:r w:rsidRPr="00992759">
        <w:rPr>
          <w:rFonts w:ascii="仿宋_GB2312" w:eastAsia="仿宋_GB2312" w:hAnsi="黑体" w:cs="黑体" w:hint="eastAsia"/>
          <w:b/>
          <w:bCs/>
          <w:sz w:val="32"/>
          <w:szCs w:val="32"/>
        </w:rPr>
        <w:t>第三十四条</w:t>
      </w:r>
      <w:r w:rsidRPr="00992759">
        <w:rPr>
          <w:rFonts w:ascii="仿宋_GB2312" w:eastAsia="仿宋_GB2312" w:hAnsi="仿宋" w:cs="仿宋" w:hint="eastAsia"/>
          <w:sz w:val="32"/>
          <w:szCs w:val="32"/>
        </w:rPr>
        <w:t xml:space="preserve"> 以保证、抵（质）押等方式反担保的按有关规定办理抵（质）</w:t>
      </w:r>
      <w:proofErr w:type="gramStart"/>
      <w:r w:rsidRPr="00992759">
        <w:rPr>
          <w:rFonts w:ascii="仿宋_GB2312" w:eastAsia="仿宋_GB2312" w:hAnsi="仿宋" w:cs="仿宋" w:hint="eastAsia"/>
          <w:sz w:val="32"/>
          <w:szCs w:val="32"/>
        </w:rPr>
        <w:t>押登记</w:t>
      </w:r>
      <w:proofErr w:type="gramEnd"/>
      <w:r w:rsidRPr="00992759">
        <w:rPr>
          <w:rFonts w:ascii="仿宋_GB2312" w:eastAsia="仿宋_GB2312" w:hAnsi="仿宋" w:cs="仿宋" w:hint="eastAsia"/>
          <w:sz w:val="32"/>
          <w:szCs w:val="32"/>
        </w:rPr>
        <w:t>及公证手续。</w:t>
      </w:r>
    </w:p>
    <w:p w:rsidR="00372E46" w:rsidRDefault="00372E46" w:rsidP="00372E46">
      <w:pPr>
        <w:spacing w:line="360" w:lineRule="auto"/>
        <w:ind w:firstLineChars="200" w:firstLine="640"/>
        <w:rPr>
          <w:rFonts w:ascii="黑体" w:eastAsia="黑体" w:hAnsi="黑体" w:cs="黑体"/>
          <w:bCs/>
          <w:sz w:val="32"/>
          <w:szCs w:val="32"/>
        </w:rPr>
      </w:pPr>
      <w:r>
        <w:rPr>
          <w:rFonts w:ascii="黑体" w:eastAsia="黑体" w:hAnsi="黑体" w:cs="黑体" w:hint="eastAsia"/>
          <w:bCs/>
          <w:sz w:val="32"/>
          <w:szCs w:val="32"/>
        </w:rPr>
        <w:t>七、担保费收取</w:t>
      </w:r>
    </w:p>
    <w:p w:rsidR="00372E46" w:rsidRDefault="00372E46" w:rsidP="00372E46">
      <w:pPr>
        <w:spacing w:line="360" w:lineRule="auto"/>
        <w:ind w:firstLineChars="200" w:firstLine="643"/>
        <w:rPr>
          <w:rFonts w:ascii="仿宋" w:eastAsia="仿宋" w:hAnsi="仿宋" w:cs="仿宋"/>
          <w:sz w:val="32"/>
          <w:szCs w:val="32"/>
        </w:rPr>
      </w:pPr>
      <w:r w:rsidRPr="00992759">
        <w:rPr>
          <w:rFonts w:ascii="仿宋_GB2312" w:eastAsia="仿宋_GB2312" w:hAnsi="黑体" w:cs="黑体" w:hint="eastAsia"/>
          <w:b/>
          <w:bCs/>
          <w:sz w:val="32"/>
          <w:szCs w:val="32"/>
        </w:rPr>
        <w:t>第三十五条</w:t>
      </w:r>
      <w:r w:rsidRPr="00992759">
        <w:rPr>
          <w:rFonts w:ascii="仿宋_GB2312" w:eastAsia="仿宋_GB2312" w:hAnsi="仿宋" w:cs="仿宋" w:hint="eastAsia"/>
          <w:sz w:val="32"/>
          <w:szCs w:val="32"/>
        </w:rPr>
        <w:t xml:space="preserve"> 担保费以担保金额为基数，按担保费率计算收取。担保费原则上于审签《放（用）款审批单》（附件5）前一次性收取。由项目经理通知申保单位并联系公司财务部门办</w:t>
      </w:r>
      <w:r w:rsidRPr="00992759">
        <w:rPr>
          <w:rFonts w:ascii="仿宋_GB2312" w:eastAsia="仿宋_GB2312" w:hAnsi="仿宋" w:cs="仿宋" w:hint="eastAsia"/>
          <w:sz w:val="32"/>
          <w:szCs w:val="32"/>
        </w:rPr>
        <w:lastRenderedPageBreak/>
        <w:t>理收款手续。</w:t>
      </w:r>
    </w:p>
    <w:p w:rsidR="00372E46" w:rsidRDefault="00372E46" w:rsidP="00372E46">
      <w:pPr>
        <w:spacing w:line="360" w:lineRule="auto"/>
        <w:ind w:firstLineChars="200" w:firstLine="640"/>
        <w:rPr>
          <w:rFonts w:ascii="黑体" w:eastAsia="黑体" w:hAnsi="黑体" w:cs="黑体"/>
          <w:bCs/>
          <w:sz w:val="32"/>
          <w:szCs w:val="32"/>
        </w:rPr>
      </w:pPr>
      <w:r>
        <w:rPr>
          <w:rFonts w:ascii="黑体" w:eastAsia="黑体" w:hAnsi="黑体" w:cs="黑体" w:hint="eastAsia"/>
          <w:bCs/>
          <w:sz w:val="32"/>
          <w:szCs w:val="32"/>
        </w:rPr>
        <w:t>八、放款、用款审批</w:t>
      </w:r>
    </w:p>
    <w:p w:rsidR="00372E46" w:rsidRPr="00992759" w:rsidRDefault="00372E46" w:rsidP="00372E46">
      <w:pPr>
        <w:spacing w:line="360" w:lineRule="auto"/>
        <w:ind w:firstLineChars="200" w:firstLine="643"/>
        <w:rPr>
          <w:rFonts w:ascii="仿宋_GB2312" w:eastAsia="仿宋_GB2312" w:hAnsi="仿宋" w:cs="仿宋"/>
          <w:sz w:val="32"/>
          <w:szCs w:val="32"/>
        </w:rPr>
      </w:pPr>
      <w:r w:rsidRPr="00992759">
        <w:rPr>
          <w:rFonts w:ascii="仿宋_GB2312" w:eastAsia="仿宋_GB2312" w:hAnsi="黑体" w:cs="黑体" w:hint="eastAsia"/>
          <w:b/>
          <w:bCs/>
          <w:sz w:val="32"/>
          <w:szCs w:val="32"/>
        </w:rPr>
        <w:t>第三十六条</w:t>
      </w:r>
      <w:r w:rsidRPr="00992759">
        <w:rPr>
          <w:rFonts w:ascii="仿宋_GB2312" w:eastAsia="仿宋_GB2312" w:hAnsi="仿宋" w:cs="仿宋" w:hint="eastAsia"/>
          <w:b/>
          <w:sz w:val="32"/>
          <w:szCs w:val="32"/>
        </w:rPr>
        <w:t xml:space="preserve"> </w:t>
      </w:r>
      <w:r w:rsidRPr="00992759">
        <w:rPr>
          <w:rFonts w:ascii="仿宋_GB2312" w:eastAsia="仿宋_GB2312" w:hAnsi="仿宋" w:cs="仿宋" w:hint="eastAsia"/>
          <w:sz w:val="32"/>
          <w:szCs w:val="32"/>
        </w:rPr>
        <w:t>上述相关手续履行完毕后，项目经理在办理放款手续前，应对项目单位的征信信息、被执行、诉讼、行政处罚等情况进行核查，核查资料存入项目档案中。若出现异常情况的，停止办理放款手续；</w:t>
      </w:r>
      <w:proofErr w:type="gramStart"/>
      <w:r w:rsidRPr="00992759">
        <w:rPr>
          <w:rFonts w:ascii="仿宋_GB2312" w:eastAsia="仿宋_GB2312" w:hAnsi="仿宋" w:cs="仿宋" w:hint="eastAsia"/>
          <w:sz w:val="32"/>
          <w:szCs w:val="32"/>
        </w:rPr>
        <w:t>若项目</w:t>
      </w:r>
      <w:proofErr w:type="gramEnd"/>
      <w:r w:rsidRPr="00992759">
        <w:rPr>
          <w:rFonts w:ascii="仿宋_GB2312" w:eastAsia="仿宋_GB2312" w:hAnsi="仿宋" w:cs="仿宋" w:hint="eastAsia"/>
          <w:sz w:val="32"/>
          <w:szCs w:val="32"/>
        </w:rPr>
        <w:t>单位相关情况一切正常的，由项目经理出具《放（用）款审批单》，经业务部门经理、分管业务部领导、风险合</w:t>
      </w:r>
      <w:proofErr w:type="gramStart"/>
      <w:r w:rsidRPr="00992759">
        <w:rPr>
          <w:rFonts w:ascii="仿宋_GB2312" w:eastAsia="仿宋_GB2312" w:hAnsi="仿宋" w:cs="仿宋" w:hint="eastAsia"/>
          <w:sz w:val="32"/>
          <w:szCs w:val="32"/>
        </w:rPr>
        <w:t>规</w:t>
      </w:r>
      <w:proofErr w:type="gramEnd"/>
      <w:r w:rsidRPr="00992759">
        <w:rPr>
          <w:rFonts w:ascii="仿宋_GB2312" w:eastAsia="仿宋_GB2312" w:hAnsi="仿宋" w:cs="仿宋" w:hint="eastAsia"/>
          <w:sz w:val="32"/>
          <w:szCs w:val="32"/>
        </w:rPr>
        <w:t>部经理、分管风险合</w:t>
      </w:r>
      <w:proofErr w:type="gramStart"/>
      <w:r w:rsidRPr="00992759">
        <w:rPr>
          <w:rFonts w:ascii="仿宋_GB2312" w:eastAsia="仿宋_GB2312" w:hAnsi="仿宋" w:cs="仿宋" w:hint="eastAsia"/>
          <w:sz w:val="32"/>
          <w:szCs w:val="32"/>
        </w:rPr>
        <w:t>规</w:t>
      </w:r>
      <w:proofErr w:type="gramEnd"/>
      <w:r w:rsidRPr="00992759">
        <w:rPr>
          <w:rFonts w:ascii="仿宋_GB2312" w:eastAsia="仿宋_GB2312" w:hAnsi="仿宋" w:cs="仿宋" w:hint="eastAsia"/>
          <w:sz w:val="32"/>
          <w:szCs w:val="32"/>
        </w:rPr>
        <w:t>部领导、总经理、董事长审签后，发出《放款通知书》、《用款通知书》（附件6）</w:t>
      </w:r>
      <w:r w:rsidRPr="00992759">
        <w:rPr>
          <w:rFonts w:ascii="仿宋_GB2312" w:eastAsia="仿宋_GB2312" w:hAnsi="仿宋" w:cs="仿宋" w:hint="eastAsia"/>
          <w:i/>
          <w:sz w:val="32"/>
          <w:szCs w:val="32"/>
        </w:rPr>
        <w:t>，</w:t>
      </w:r>
      <w:r w:rsidRPr="00992759">
        <w:rPr>
          <w:rFonts w:ascii="仿宋_GB2312" w:eastAsia="仿宋_GB2312" w:hAnsi="仿宋" w:cs="仿宋" w:hint="eastAsia"/>
          <w:sz w:val="32"/>
          <w:szCs w:val="32"/>
        </w:rPr>
        <w:t>通知银行放款。</w:t>
      </w:r>
    </w:p>
    <w:p w:rsidR="00372E46" w:rsidRPr="00992759" w:rsidRDefault="00372E46" w:rsidP="00372E46">
      <w:pPr>
        <w:spacing w:line="360" w:lineRule="auto"/>
        <w:ind w:firstLineChars="198" w:firstLine="636"/>
        <w:rPr>
          <w:rFonts w:ascii="仿宋_GB2312" w:eastAsia="仿宋_GB2312" w:hAnsi="仿宋" w:cs="仿宋"/>
          <w:sz w:val="32"/>
          <w:szCs w:val="32"/>
        </w:rPr>
      </w:pPr>
      <w:r w:rsidRPr="00992759">
        <w:rPr>
          <w:rFonts w:ascii="仿宋_GB2312" w:eastAsia="仿宋_GB2312" w:hAnsi="黑体" w:cs="黑体" w:hint="eastAsia"/>
          <w:b/>
          <w:bCs/>
          <w:sz w:val="32"/>
          <w:szCs w:val="32"/>
        </w:rPr>
        <w:t>第三十七条</w:t>
      </w:r>
      <w:r w:rsidRPr="00992759">
        <w:rPr>
          <w:rFonts w:ascii="仿宋_GB2312" w:eastAsia="仿宋_GB2312" w:hAnsi="仿宋" w:cs="仿宋" w:hint="eastAsia"/>
          <w:b/>
          <w:sz w:val="32"/>
          <w:szCs w:val="32"/>
        </w:rPr>
        <w:t xml:space="preserve"> </w:t>
      </w:r>
      <w:r w:rsidRPr="00992759">
        <w:rPr>
          <w:rFonts w:ascii="仿宋_GB2312" w:eastAsia="仿宋_GB2312" w:hAnsi="仿宋" w:cs="仿宋" w:hint="eastAsia"/>
          <w:sz w:val="32"/>
          <w:szCs w:val="32"/>
        </w:rPr>
        <w:t>贷款支付过程中，借款人信用状况下降、主营业务盈利能力不强、贷款资金使用出现异常的，业务部门与银行应尽快和借款人协商补充贷款发放和支付条件，或根据合同约定变更贷款支付方式、停止贷款资金的发放和支付。</w:t>
      </w:r>
    </w:p>
    <w:p w:rsidR="00372E46" w:rsidRPr="00992759" w:rsidRDefault="00372E46" w:rsidP="00372E46">
      <w:pPr>
        <w:spacing w:line="360" w:lineRule="auto"/>
        <w:ind w:firstLineChars="198" w:firstLine="634"/>
        <w:rPr>
          <w:rFonts w:ascii="仿宋_GB2312" w:eastAsia="仿宋_GB2312" w:hAnsi="仿宋" w:cs="仿宋"/>
          <w:sz w:val="32"/>
          <w:szCs w:val="32"/>
        </w:rPr>
      </w:pPr>
      <w:r w:rsidRPr="00992759">
        <w:rPr>
          <w:rFonts w:ascii="仿宋_GB2312" w:eastAsia="仿宋_GB2312" w:hAnsi="仿宋" w:cs="仿宋" w:hint="eastAsia"/>
          <w:sz w:val="32"/>
          <w:szCs w:val="32"/>
        </w:rPr>
        <w:t>放款手续履行完毕后，项目经理将相关资料收集齐全，装订成册，按照《档案管理办法》的规定移交综合管理部归档。</w:t>
      </w:r>
    </w:p>
    <w:p w:rsidR="00372E46" w:rsidRDefault="00372E46" w:rsidP="00372E46">
      <w:pPr>
        <w:spacing w:line="360" w:lineRule="auto"/>
        <w:ind w:firstLineChars="198" w:firstLine="634"/>
        <w:rPr>
          <w:rFonts w:ascii="黑体" w:eastAsia="黑体" w:hAnsi="黑体" w:cs="黑体"/>
          <w:bCs/>
          <w:sz w:val="32"/>
          <w:szCs w:val="32"/>
        </w:rPr>
      </w:pPr>
      <w:r>
        <w:rPr>
          <w:rFonts w:ascii="黑体" w:eastAsia="黑体" w:hAnsi="黑体" w:cs="黑体" w:hint="eastAsia"/>
          <w:bCs/>
          <w:sz w:val="32"/>
          <w:szCs w:val="32"/>
        </w:rPr>
        <w:t>九、在保项目管理</w:t>
      </w:r>
    </w:p>
    <w:p w:rsidR="00372E46" w:rsidRPr="00992759" w:rsidRDefault="00372E46" w:rsidP="00372E46">
      <w:pPr>
        <w:spacing w:line="360" w:lineRule="auto"/>
        <w:ind w:firstLineChars="198" w:firstLine="636"/>
        <w:rPr>
          <w:rFonts w:ascii="仿宋_GB2312" w:eastAsia="仿宋_GB2312" w:hAnsi="仿宋" w:cs="仿宋"/>
          <w:sz w:val="32"/>
          <w:szCs w:val="32"/>
        </w:rPr>
      </w:pPr>
      <w:r w:rsidRPr="00992759">
        <w:rPr>
          <w:rFonts w:ascii="仿宋_GB2312" w:eastAsia="仿宋_GB2312" w:hAnsi="黑体" w:cs="黑体" w:hint="eastAsia"/>
          <w:b/>
          <w:bCs/>
          <w:sz w:val="32"/>
          <w:szCs w:val="32"/>
        </w:rPr>
        <w:t>第三十八条</w:t>
      </w:r>
      <w:r w:rsidRPr="00992759">
        <w:rPr>
          <w:rFonts w:ascii="仿宋_GB2312" w:eastAsia="仿宋_GB2312" w:hAnsi="仿宋" w:cs="仿宋" w:hint="eastAsia"/>
          <w:b/>
          <w:sz w:val="32"/>
          <w:szCs w:val="32"/>
        </w:rPr>
        <w:t xml:space="preserve"> </w:t>
      </w:r>
      <w:r w:rsidRPr="00992759">
        <w:rPr>
          <w:rFonts w:ascii="仿宋_GB2312" w:eastAsia="仿宋_GB2312" w:hAnsi="仿宋" w:cs="仿宋" w:hint="eastAsia"/>
          <w:sz w:val="32"/>
          <w:szCs w:val="32"/>
        </w:rPr>
        <w:t>对在保项目要进行及时的风险排查和风险分类管理。业务部门、风险合</w:t>
      </w:r>
      <w:proofErr w:type="gramStart"/>
      <w:r w:rsidRPr="00992759">
        <w:rPr>
          <w:rFonts w:ascii="仿宋_GB2312" w:eastAsia="仿宋_GB2312" w:hAnsi="仿宋" w:cs="仿宋" w:hint="eastAsia"/>
          <w:sz w:val="32"/>
          <w:szCs w:val="32"/>
        </w:rPr>
        <w:t>规</w:t>
      </w:r>
      <w:proofErr w:type="gramEnd"/>
      <w:r w:rsidRPr="00992759">
        <w:rPr>
          <w:rFonts w:ascii="仿宋_GB2312" w:eastAsia="仿宋_GB2312" w:hAnsi="仿宋" w:cs="仿宋" w:hint="eastAsia"/>
          <w:sz w:val="32"/>
          <w:szCs w:val="32"/>
        </w:rPr>
        <w:t>部应根据不同的担保业务，对借款人相关情况进行监管并制定措施；项目经理要及时与银行负责贷后监管的部门或人员进行沟通，落实贷后管理责任，并要求银行及时反馈贷后管理报告、信贷资金运用、还款资金归行</w:t>
      </w:r>
      <w:r w:rsidRPr="00992759">
        <w:rPr>
          <w:rFonts w:ascii="仿宋_GB2312" w:eastAsia="仿宋_GB2312" w:hAnsi="仿宋" w:cs="仿宋" w:hint="eastAsia"/>
          <w:sz w:val="32"/>
          <w:szCs w:val="32"/>
        </w:rPr>
        <w:lastRenderedPageBreak/>
        <w:t>和监控、中长期贷款的贷后检查和重大风险信息报告等。</w:t>
      </w:r>
    </w:p>
    <w:p w:rsidR="00372E46" w:rsidRPr="00992759" w:rsidRDefault="00372E46" w:rsidP="00372E46">
      <w:pPr>
        <w:spacing w:line="360" w:lineRule="auto"/>
        <w:ind w:firstLineChars="200" w:firstLine="643"/>
        <w:rPr>
          <w:rFonts w:ascii="仿宋_GB2312" w:eastAsia="仿宋_GB2312" w:hAnsi="仿宋" w:cs="仿宋"/>
          <w:sz w:val="32"/>
          <w:szCs w:val="32"/>
        </w:rPr>
      </w:pPr>
      <w:r w:rsidRPr="00992759">
        <w:rPr>
          <w:rFonts w:ascii="仿宋_GB2312" w:eastAsia="仿宋_GB2312" w:hAnsi="黑体" w:cs="黑体" w:hint="eastAsia"/>
          <w:b/>
          <w:bCs/>
          <w:sz w:val="32"/>
          <w:szCs w:val="32"/>
        </w:rPr>
        <w:t xml:space="preserve">第三十九条 </w:t>
      </w:r>
      <w:r w:rsidRPr="00992759">
        <w:rPr>
          <w:rFonts w:ascii="仿宋_GB2312" w:eastAsia="仿宋_GB2312" w:hAnsi="仿宋" w:cs="仿宋" w:hint="eastAsia"/>
          <w:sz w:val="32"/>
          <w:szCs w:val="32"/>
        </w:rPr>
        <w:t>承保期间，由项目经理负责对被担保企业经营情况、偿债能力及可能影响到期偿还担保贷款的其他因素等进行 跟踪调查，及时发现问题并对风险项目提出处置方案。风险合</w:t>
      </w:r>
      <w:proofErr w:type="gramStart"/>
      <w:r w:rsidRPr="00992759">
        <w:rPr>
          <w:rFonts w:ascii="仿宋_GB2312" w:eastAsia="仿宋_GB2312" w:hAnsi="仿宋" w:cs="仿宋" w:hint="eastAsia"/>
          <w:sz w:val="32"/>
          <w:szCs w:val="32"/>
        </w:rPr>
        <w:t>规</w:t>
      </w:r>
      <w:proofErr w:type="gramEnd"/>
      <w:r w:rsidRPr="00992759">
        <w:rPr>
          <w:rFonts w:ascii="仿宋_GB2312" w:eastAsia="仿宋_GB2312" w:hAnsi="仿宋" w:cs="仿宋" w:hint="eastAsia"/>
          <w:sz w:val="32"/>
          <w:szCs w:val="32"/>
        </w:rPr>
        <w:t>部应参与保后管理工作，对风险较大或出现问题的在保项目，与业务部门共同到实地调查，并采取相应的措施。</w:t>
      </w:r>
    </w:p>
    <w:p w:rsidR="00372E46" w:rsidRPr="00992759" w:rsidRDefault="00372E46" w:rsidP="00372E46">
      <w:pPr>
        <w:spacing w:line="360" w:lineRule="auto"/>
        <w:ind w:firstLineChars="200" w:firstLine="643"/>
        <w:rPr>
          <w:rFonts w:ascii="仿宋_GB2312" w:eastAsia="仿宋_GB2312" w:hAnsi="仿宋" w:cs="仿宋"/>
          <w:sz w:val="32"/>
          <w:szCs w:val="32"/>
        </w:rPr>
      </w:pPr>
      <w:r w:rsidRPr="00992759">
        <w:rPr>
          <w:rFonts w:ascii="仿宋_GB2312" w:eastAsia="仿宋_GB2312" w:hAnsi="黑体" w:cs="黑体" w:hint="eastAsia"/>
          <w:b/>
          <w:bCs/>
          <w:sz w:val="32"/>
          <w:szCs w:val="32"/>
        </w:rPr>
        <w:t>第四十条</w:t>
      </w:r>
      <w:r w:rsidRPr="00992759">
        <w:rPr>
          <w:rFonts w:ascii="仿宋_GB2312" w:eastAsia="仿宋_GB2312" w:hAnsi="仿宋" w:cs="仿宋" w:hint="eastAsia"/>
          <w:sz w:val="32"/>
          <w:szCs w:val="32"/>
        </w:rPr>
        <w:t xml:space="preserve"> 项目经理定期、不定期的监控申保单位情况（每年不少于两次），并做出《跟踪报告》，</w:t>
      </w:r>
      <w:proofErr w:type="gramStart"/>
      <w:r w:rsidRPr="00992759">
        <w:rPr>
          <w:rFonts w:ascii="仿宋_GB2312" w:eastAsia="仿宋_GB2312" w:hAnsi="仿宋" w:cs="仿宋" w:hint="eastAsia"/>
          <w:sz w:val="32"/>
          <w:szCs w:val="32"/>
        </w:rPr>
        <w:t>会风险合规</w:t>
      </w:r>
      <w:proofErr w:type="gramEnd"/>
      <w:r w:rsidRPr="00992759">
        <w:rPr>
          <w:rFonts w:ascii="仿宋_GB2312" w:eastAsia="仿宋_GB2312" w:hAnsi="仿宋" w:cs="仿宋" w:hint="eastAsia"/>
          <w:sz w:val="32"/>
          <w:szCs w:val="32"/>
        </w:rPr>
        <w:t>部后，报送公司领导。对即将到期的担保项目，项目经理应于贷款到期前一个月与合作银行联系，随时掌握申保单位资金动态，并提醒申保单位按期还款，具体按照《在保项目管理办法》的规定办理。</w:t>
      </w:r>
    </w:p>
    <w:p w:rsidR="00372E46" w:rsidRPr="00992759" w:rsidRDefault="00372E46" w:rsidP="00372E46">
      <w:pPr>
        <w:spacing w:line="360" w:lineRule="auto"/>
        <w:ind w:firstLineChars="200" w:firstLine="643"/>
        <w:rPr>
          <w:rFonts w:ascii="仿宋_GB2312" w:eastAsia="仿宋_GB2312" w:hAnsi="仿宋" w:cs="仿宋"/>
          <w:sz w:val="32"/>
          <w:szCs w:val="32"/>
        </w:rPr>
      </w:pPr>
      <w:r w:rsidRPr="00992759">
        <w:rPr>
          <w:rFonts w:ascii="仿宋_GB2312" w:eastAsia="仿宋_GB2312" w:hAnsi="黑体" w:cs="黑体" w:hint="eastAsia"/>
          <w:b/>
          <w:bCs/>
          <w:sz w:val="32"/>
          <w:szCs w:val="32"/>
        </w:rPr>
        <w:t>第四十一条</w:t>
      </w:r>
      <w:r w:rsidRPr="00992759">
        <w:rPr>
          <w:rFonts w:ascii="仿宋_GB2312" w:eastAsia="仿宋_GB2312" w:hAnsi="仿宋" w:cs="仿宋" w:hint="eastAsia"/>
          <w:sz w:val="32"/>
          <w:szCs w:val="32"/>
        </w:rPr>
        <w:t xml:space="preserve"> 《跟踪报告》主要内容：</w:t>
      </w:r>
    </w:p>
    <w:p w:rsidR="00372E46" w:rsidRPr="00992759" w:rsidRDefault="00372E46" w:rsidP="00372E46">
      <w:pPr>
        <w:spacing w:line="360" w:lineRule="auto"/>
        <w:ind w:firstLineChars="200" w:firstLine="640"/>
        <w:rPr>
          <w:rFonts w:ascii="仿宋_GB2312" w:eastAsia="仿宋_GB2312" w:hAnsi="仿宋" w:cs="仿宋"/>
          <w:sz w:val="32"/>
          <w:szCs w:val="32"/>
        </w:rPr>
      </w:pPr>
      <w:r w:rsidRPr="00992759">
        <w:rPr>
          <w:rFonts w:ascii="仿宋_GB2312" w:eastAsia="仿宋_GB2312" w:hAnsi="仿宋" w:cs="仿宋" w:hint="eastAsia"/>
          <w:sz w:val="32"/>
          <w:szCs w:val="32"/>
        </w:rPr>
        <w:t>（一）资金使用情况，是否按贷款用途使用，以及其他协议承诺情况；</w:t>
      </w:r>
    </w:p>
    <w:p w:rsidR="00372E46" w:rsidRPr="00992759" w:rsidRDefault="00372E46" w:rsidP="00372E46">
      <w:pPr>
        <w:spacing w:line="360" w:lineRule="auto"/>
        <w:ind w:firstLineChars="200" w:firstLine="640"/>
        <w:rPr>
          <w:rFonts w:ascii="仿宋_GB2312" w:eastAsia="仿宋_GB2312" w:hAnsi="仿宋" w:cs="仿宋"/>
          <w:sz w:val="32"/>
          <w:szCs w:val="32"/>
        </w:rPr>
      </w:pPr>
      <w:r w:rsidRPr="00992759">
        <w:rPr>
          <w:rFonts w:ascii="仿宋_GB2312" w:eastAsia="仿宋_GB2312" w:hAnsi="仿宋" w:cs="仿宋" w:hint="eastAsia"/>
          <w:sz w:val="32"/>
          <w:szCs w:val="32"/>
        </w:rPr>
        <w:t>（二）经营状况以及与评审预测数比较分析；</w:t>
      </w:r>
    </w:p>
    <w:p w:rsidR="00372E46" w:rsidRPr="00992759" w:rsidRDefault="00372E46" w:rsidP="00372E46">
      <w:pPr>
        <w:spacing w:line="360" w:lineRule="auto"/>
        <w:ind w:firstLineChars="200" w:firstLine="640"/>
        <w:rPr>
          <w:rFonts w:ascii="仿宋_GB2312" w:eastAsia="仿宋_GB2312" w:hAnsi="仿宋" w:cs="仿宋"/>
          <w:sz w:val="32"/>
          <w:szCs w:val="32"/>
        </w:rPr>
      </w:pPr>
      <w:r w:rsidRPr="00992759">
        <w:rPr>
          <w:rFonts w:ascii="仿宋_GB2312" w:eastAsia="仿宋_GB2312" w:hAnsi="仿宋" w:cs="仿宋" w:hint="eastAsia"/>
          <w:sz w:val="32"/>
          <w:szCs w:val="32"/>
        </w:rPr>
        <w:t>（三）财务状况，重点关注应收账款、其他应收款、应付账款、存货、流动负债、销售收入、盈利情况等；</w:t>
      </w:r>
    </w:p>
    <w:p w:rsidR="00372E46" w:rsidRPr="00992759" w:rsidRDefault="00372E46" w:rsidP="00372E46">
      <w:pPr>
        <w:spacing w:line="360" w:lineRule="auto"/>
        <w:ind w:firstLineChars="200" w:firstLine="640"/>
        <w:rPr>
          <w:rFonts w:ascii="仿宋_GB2312" w:eastAsia="仿宋_GB2312" w:hAnsi="仿宋" w:cs="仿宋"/>
          <w:sz w:val="32"/>
          <w:szCs w:val="32"/>
        </w:rPr>
      </w:pPr>
      <w:r w:rsidRPr="00992759">
        <w:rPr>
          <w:rFonts w:ascii="仿宋_GB2312" w:eastAsia="仿宋_GB2312" w:hAnsi="仿宋" w:cs="仿宋" w:hint="eastAsia"/>
          <w:sz w:val="32"/>
          <w:szCs w:val="32"/>
        </w:rPr>
        <w:t>（四）现金流量分析，主要评价销售账款的回收及对还贷的保障程度等；</w:t>
      </w:r>
    </w:p>
    <w:p w:rsidR="00372E46" w:rsidRPr="00992759" w:rsidRDefault="00372E46" w:rsidP="00372E46">
      <w:pPr>
        <w:spacing w:line="360" w:lineRule="auto"/>
        <w:ind w:firstLineChars="200" w:firstLine="640"/>
        <w:rPr>
          <w:rFonts w:ascii="仿宋_GB2312" w:eastAsia="仿宋_GB2312" w:hAnsi="仿宋" w:cs="仿宋"/>
          <w:sz w:val="32"/>
          <w:szCs w:val="32"/>
        </w:rPr>
      </w:pPr>
      <w:r w:rsidRPr="00992759">
        <w:rPr>
          <w:rFonts w:ascii="仿宋_GB2312" w:eastAsia="仿宋_GB2312" w:hAnsi="仿宋" w:cs="仿宋" w:hint="eastAsia"/>
          <w:sz w:val="32"/>
          <w:szCs w:val="32"/>
        </w:rPr>
        <w:t>（五）其他融资及归还情况；</w:t>
      </w:r>
    </w:p>
    <w:p w:rsidR="00372E46" w:rsidRPr="00992759" w:rsidRDefault="00372E46" w:rsidP="00372E46">
      <w:pPr>
        <w:spacing w:line="360" w:lineRule="auto"/>
        <w:ind w:firstLineChars="200" w:firstLine="640"/>
        <w:rPr>
          <w:rFonts w:ascii="仿宋_GB2312" w:eastAsia="仿宋_GB2312" w:hAnsi="仿宋" w:cs="仿宋"/>
          <w:sz w:val="32"/>
          <w:szCs w:val="32"/>
        </w:rPr>
      </w:pPr>
      <w:r w:rsidRPr="00992759">
        <w:rPr>
          <w:rFonts w:ascii="仿宋_GB2312" w:eastAsia="仿宋_GB2312" w:hAnsi="仿宋" w:cs="仿宋" w:hint="eastAsia"/>
          <w:sz w:val="32"/>
          <w:szCs w:val="32"/>
        </w:rPr>
        <w:t>（六）市场情况及对企业的影响；</w:t>
      </w:r>
    </w:p>
    <w:p w:rsidR="00372E46" w:rsidRPr="00992759" w:rsidRDefault="00372E46" w:rsidP="00372E46">
      <w:pPr>
        <w:spacing w:line="360" w:lineRule="auto"/>
        <w:ind w:firstLineChars="200" w:firstLine="640"/>
        <w:rPr>
          <w:rFonts w:ascii="仿宋_GB2312" w:eastAsia="仿宋_GB2312" w:hAnsi="仿宋" w:cs="仿宋"/>
          <w:sz w:val="32"/>
          <w:szCs w:val="32"/>
        </w:rPr>
      </w:pPr>
      <w:r w:rsidRPr="00992759">
        <w:rPr>
          <w:rFonts w:ascii="仿宋_GB2312" w:eastAsia="仿宋_GB2312" w:hAnsi="仿宋" w:cs="仿宋" w:hint="eastAsia"/>
          <w:sz w:val="32"/>
          <w:szCs w:val="32"/>
        </w:rPr>
        <w:lastRenderedPageBreak/>
        <w:t>（七）反担保抵（质）</w:t>
      </w:r>
      <w:proofErr w:type="gramStart"/>
      <w:r w:rsidRPr="00992759">
        <w:rPr>
          <w:rFonts w:ascii="仿宋_GB2312" w:eastAsia="仿宋_GB2312" w:hAnsi="仿宋" w:cs="仿宋" w:hint="eastAsia"/>
          <w:sz w:val="32"/>
          <w:szCs w:val="32"/>
        </w:rPr>
        <w:t>押及保证</w:t>
      </w:r>
      <w:proofErr w:type="gramEnd"/>
      <w:r w:rsidRPr="00992759">
        <w:rPr>
          <w:rFonts w:ascii="仿宋_GB2312" w:eastAsia="仿宋_GB2312" w:hAnsi="仿宋" w:cs="仿宋" w:hint="eastAsia"/>
          <w:sz w:val="32"/>
          <w:szCs w:val="32"/>
        </w:rPr>
        <w:t>担保有无变化等情况；</w:t>
      </w:r>
    </w:p>
    <w:p w:rsidR="00372E46" w:rsidRPr="00992759" w:rsidRDefault="00372E46" w:rsidP="00372E46">
      <w:pPr>
        <w:spacing w:line="360" w:lineRule="auto"/>
        <w:ind w:firstLineChars="200" w:firstLine="640"/>
        <w:rPr>
          <w:rFonts w:ascii="仿宋_GB2312" w:eastAsia="仿宋_GB2312" w:hAnsi="仿宋" w:cs="仿宋"/>
          <w:sz w:val="32"/>
          <w:szCs w:val="32"/>
        </w:rPr>
      </w:pPr>
      <w:r w:rsidRPr="00992759">
        <w:rPr>
          <w:rFonts w:ascii="仿宋_GB2312" w:eastAsia="仿宋_GB2312" w:hAnsi="仿宋" w:cs="仿宋" w:hint="eastAsia"/>
          <w:sz w:val="32"/>
          <w:szCs w:val="32"/>
        </w:rPr>
        <w:t>（八）被担保人经营管理的综合评价，特别是实际控制人、主要股东、管理层及主要岗位人员的变化情况，经营战略调整、主要客户的变化等情况；</w:t>
      </w:r>
    </w:p>
    <w:p w:rsidR="00372E46" w:rsidRPr="00992759" w:rsidRDefault="00372E46" w:rsidP="00372E46">
      <w:pPr>
        <w:spacing w:line="360" w:lineRule="auto"/>
        <w:ind w:firstLineChars="200" w:firstLine="640"/>
        <w:rPr>
          <w:rFonts w:ascii="仿宋_GB2312" w:eastAsia="仿宋_GB2312" w:hAnsi="仿宋" w:cs="仿宋"/>
          <w:sz w:val="32"/>
          <w:szCs w:val="32"/>
        </w:rPr>
      </w:pPr>
      <w:r w:rsidRPr="00992759">
        <w:rPr>
          <w:rFonts w:ascii="仿宋_GB2312" w:eastAsia="仿宋_GB2312" w:hAnsi="仿宋" w:cs="仿宋" w:hint="eastAsia"/>
          <w:sz w:val="32"/>
          <w:szCs w:val="32"/>
        </w:rPr>
        <w:t>（九）被担保人的涉诉和被执行的信息；</w:t>
      </w:r>
    </w:p>
    <w:p w:rsidR="00372E46" w:rsidRPr="00992759" w:rsidRDefault="00372E46" w:rsidP="00372E46">
      <w:pPr>
        <w:spacing w:line="360" w:lineRule="auto"/>
        <w:ind w:firstLineChars="200" w:firstLine="640"/>
        <w:rPr>
          <w:rFonts w:ascii="仿宋_GB2312" w:eastAsia="仿宋_GB2312" w:hAnsi="仿宋" w:cs="仿宋"/>
          <w:sz w:val="32"/>
          <w:szCs w:val="32"/>
        </w:rPr>
      </w:pPr>
      <w:r w:rsidRPr="00992759">
        <w:rPr>
          <w:rFonts w:ascii="仿宋_GB2312" w:eastAsia="仿宋_GB2312" w:hAnsi="仿宋" w:cs="仿宋" w:hint="eastAsia"/>
          <w:sz w:val="32"/>
          <w:szCs w:val="32"/>
        </w:rPr>
        <w:t>（十）其他或有事项及可能影响到期偿还贷款等重要事项说明；</w:t>
      </w:r>
    </w:p>
    <w:p w:rsidR="00372E46" w:rsidRPr="00992759" w:rsidRDefault="00372E46" w:rsidP="00372E46">
      <w:pPr>
        <w:spacing w:line="360" w:lineRule="auto"/>
        <w:ind w:firstLineChars="200" w:firstLine="640"/>
        <w:rPr>
          <w:rFonts w:ascii="仿宋_GB2312" w:eastAsia="仿宋_GB2312" w:hAnsi="仿宋" w:cs="仿宋"/>
          <w:sz w:val="32"/>
          <w:szCs w:val="32"/>
        </w:rPr>
      </w:pPr>
      <w:r w:rsidRPr="00992759">
        <w:rPr>
          <w:rFonts w:ascii="仿宋_GB2312" w:eastAsia="仿宋_GB2312" w:hAnsi="仿宋" w:cs="仿宋" w:hint="eastAsia"/>
          <w:sz w:val="32"/>
          <w:szCs w:val="32"/>
        </w:rPr>
        <w:t>（十一）综合结论。</w:t>
      </w:r>
    </w:p>
    <w:p w:rsidR="00372E46" w:rsidRPr="00992759" w:rsidRDefault="00372E46" w:rsidP="00372E46">
      <w:pPr>
        <w:spacing w:line="360" w:lineRule="auto"/>
        <w:ind w:firstLineChars="200" w:firstLine="643"/>
        <w:rPr>
          <w:rFonts w:ascii="仿宋_GB2312" w:eastAsia="仿宋_GB2312" w:hAnsi="仿宋" w:cs="仿宋"/>
          <w:sz w:val="32"/>
          <w:szCs w:val="32"/>
        </w:rPr>
      </w:pPr>
      <w:r w:rsidRPr="00992759">
        <w:rPr>
          <w:rFonts w:ascii="仿宋_GB2312" w:eastAsia="仿宋_GB2312" w:hAnsi="黑体" w:cs="黑体" w:hint="eastAsia"/>
          <w:b/>
          <w:bCs/>
          <w:sz w:val="32"/>
          <w:szCs w:val="32"/>
        </w:rPr>
        <w:t>第四十二条</w:t>
      </w:r>
      <w:r w:rsidRPr="00992759">
        <w:rPr>
          <w:rFonts w:ascii="仿宋_GB2312" w:eastAsia="仿宋_GB2312" w:hAnsi="仿宋" w:cs="仿宋" w:hint="eastAsia"/>
          <w:sz w:val="32"/>
          <w:szCs w:val="32"/>
        </w:rPr>
        <w:t xml:space="preserve"> 风险合</w:t>
      </w:r>
      <w:proofErr w:type="gramStart"/>
      <w:r w:rsidRPr="00992759">
        <w:rPr>
          <w:rFonts w:ascii="仿宋_GB2312" w:eastAsia="仿宋_GB2312" w:hAnsi="仿宋" w:cs="仿宋" w:hint="eastAsia"/>
          <w:sz w:val="32"/>
          <w:szCs w:val="32"/>
        </w:rPr>
        <w:t>规</w:t>
      </w:r>
      <w:proofErr w:type="gramEnd"/>
      <w:r w:rsidRPr="00992759">
        <w:rPr>
          <w:rFonts w:ascii="仿宋_GB2312" w:eastAsia="仿宋_GB2312" w:hAnsi="仿宋" w:cs="仿宋" w:hint="eastAsia"/>
          <w:sz w:val="32"/>
          <w:szCs w:val="32"/>
        </w:rPr>
        <w:t>部实施监督、管</w:t>
      </w:r>
      <w:proofErr w:type="gramStart"/>
      <w:r w:rsidRPr="00992759">
        <w:rPr>
          <w:rFonts w:ascii="仿宋_GB2312" w:eastAsia="仿宋_GB2312" w:hAnsi="仿宋" w:cs="仿宋" w:hint="eastAsia"/>
          <w:sz w:val="32"/>
          <w:szCs w:val="32"/>
        </w:rPr>
        <w:t>控风险</w:t>
      </w:r>
      <w:proofErr w:type="gramEnd"/>
      <w:r w:rsidRPr="00992759">
        <w:rPr>
          <w:rFonts w:ascii="仿宋_GB2312" w:eastAsia="仿宋_GB2312" w:hAnsi="仿宋" w:cs="仿宋" w:hint="eastAsia"/>
          <w:sz w:val="32"/>
          <w:szCs w:val="32"/>
        </w:rPr>
        <w:t>的主要内容：</w:t>
      </w:r>
    </w:p>
    <w:p w:rsidR="00372E46" w:rsidRPr="00992759" w:rsidRDefault="00372E46" w:rsidP="00372E46">
      <w:pPr>
        <w:spacing w:line="360" w:lineRule="auto"/>
        <w:ind w:firstLineChars="200" w:firstLine="640"/>
        <w:rPr>
          <w:rFonts w:ascii="仿宋_GB2312" w:eastAsia="仿宋_GB2312" w:hAnsi="仿宋" w:cs="仿宋"/>
          <w:sz w:val="32"/>
          <w:szCs w:val="32"/>
        </w:rPr>
      </w:pPr>
      <w:r w:rsidRPr="00992759">
        <w:rPr>
          <w:rFonts w:ascii="仿宋_GB2312" w:eastAsia="仿宋_GB2312" w:hAnsi="仿宋" w:cs="仿宋" w:hint="eastAsia"/>
          <w:sz w:val="32"/>
          <w:szCs w:val="32"/>
        </w:rPr>
        <w:t>（一）项目经理执行跟踪制度的情况；</w:t>
      </w:r>
    </w:p>
    <w:p w:rsidR="00372E46" w:rsidRPr="00992759" w:rsidRDefault="00372E46" w:rsidP="00372E46">
      <w:pPr>
        <w:spacing w:line="360" w:lineRule="auto"/>
        <w:ind w:firstLineChars="200" w:firstLine="640"/>
        <w:rPr>
          <w:rFonts w:ascii="仿宋_GB2312" w:eastAsia="仿宋_GB2312" w:hAnsi="仿宋" w:cs="仿宋"/>
          <w:sz w:val="32"/>
          <w:szCs w:val="32"/>
        </w:rPr>
      </w:pPr>
      <w:r w:rsidRPr="00992759">
        <w:rPr>
          <w:rFonts w:ascii="仿宋_GB2312" w:eastAsia="仿宋_GB2312" w:hAnsi="仿宋" w:cs="仿宋" w:hint="eastAsia"/>
          <w:sz w:val="32"/>
          <w:szCs w:val="32"/>
        </w:rPr>
        <w:t>（二）对在保项目运行情况进行审查并进行风险度测评及分析，复核《跟踪报告》所反映情况、问题的意见；</w:t>
      </w:r>
    </w:p>
    <w:p w:rsidR="00372E46" w:rsidRPr="00992759" w:rsidRDefault="00372E46" w:rsidP="00372E46">
      <w:pPr>
        <w:spacing w:line="360" w:lineRule="auto"/>
        <w:ind w:firstLineChars="200" w:firstLine="640"/>
        <w:rPr>
          <w:rFonts w:ascii="仿宋_GB2312" w:eastAsia="仿宋_GB2312" w:hAnsi="仿宋" w:cs="仿宋"/>
          <w:sz w:val="32"/>
          <w:szCs w:val="32"/>
        </w:rPr>
      </w:pPr>
      <w:r w:rsidRPr="00992759">
        <w:rPr>
          <w:rFonts w:ascii="仿宋_GB2312" w:eastAsia="仿宋_GB2312" w:hAnsi="仿宋" w:cs="仿宋" w:hint="eastAsia"/>
          <w:sz w:val="32"/>
          <w:szCs w:val="32"/>
        </w:rPr>
        <w:t>（三）对在保项目进行综合评价与风险控制，搜集、调查、核实、分析有关信息动态，及时进行预警及报告；</w:t>
      </w:r>
    </w:p>
    <w:p w:rsidR="00372E46" w:rsidRPr="00992759" w:rsidRDefault="00372E46" w:rsidP="00372E46">
      <w:pPr>
        <w:spacing w:line="360" w:lineRule="auto"/>
        <w:ind w:firstLineChars="200" w:firstLine="640"/>
        <w:rPr>
          <w:rFonts w:ascii="仿宋_GB2312" w:eastAsia="仿宋_GB2312" w:hAnsi="仿宋" w:cs="仿宋"/>
          <w:sz w:val="32"/>
          <w:szCs w:val="32"/>
        </w:rPr>
      </w:pPr>
      <w:r w:rsidRPr="00992759">
        <w:rPr>
          <w:rFonts w:ascii="仿宋_GB2312" w:eastAsia="仿宋_GB2312" w:hAnsi="仿宋" w:cs="仿宋" w:hint="eastAsia"/>
          <w:sz w:val="32"/>
          <w:szCs w:val="32"/>
        </w:rPr>
        <w:t>（四）对逾期、代偿项目实施特别监管；</w:t>
      </w:r>
    </w:p>
    <w:p w:rsidR="00372E46" w:rsidRPr="00992759" w:rsidRDefault="00372E46" w:rsidP="00372E46">
      <w:pPr>
        <w:spacing w:line="360" w:lineRule="auto"/>
        <w:ind w:firstLineChars="200" w:firstLine="640"/>
        <w:rPr>
          <w:rFonts w:ascii="仿宋_GB2312" w:eastAsia="仿宋_GB2312" w:hAnsi="仿宋" w:cs="仿宋"/>
          <w:sz w:val="32"/>
          <w:szCs w:val="32"/>
        </w:rPr>
      </w:pPr>
      <w:r w:rsidRPr="00992759">
        <w:rPr>
          <w:rFonts w:ascii="仿宋_GB2312" w:eastAsia="仿宋_GB2312" w:hAnsi="仿宋" w:cs="仿宋" w:hint="eastAsia"/>
          <w:sz w:val="32"/>
          <w:szCs w:val="32"/>
        </w:rPr>
        <w:t>（五）其他需要监管和报告的事项。</w:t>
      </w:r>
    </w:p>
    <w:p w:rsidR="00372E46" w:rsidRDefault="00372E46" w:rsidP="00372E46">
      <w:pPr>
        <w:spacing w:line="360" w:lineRule="auto"/>
        <w:ind w:firstLineChars="200" w:firstLine="640"/>
        <w:rPr>
          <w:rFonts w:ascii="黑体" w:eastAsia="黑体" w:hAnsi="黑体" w:cs="黑体"/>
          <w:bCs/>
          <w:sz w:val="32"/>
          <w:szCs w:val="32"/>
        </w:rPr>
      </w:pPr>
      <w:r>
        <w:rPr>
          <w:rFonts w:ascii="黑体" w:eastAsia="黑体" w:hAnsi="黑体" w:cs="黑体" w:hint="eastAsia"/>
          <w:bCs/>
          <w:sz w:val="32"/>
          <w:szCs w:val="32"/>
        </w:rPr>
        <w:t>十、担保项目展期</w:t>
      </w:r>
      <w:proofErr w:type="gramStart"/>
      <w:r>
        <w:rPr>
          <w:rFonts w:ascii="黑体" w:eastAsia="黑体" w:hAnsi="黑体" w:cs="黑体" w:hint="eastAsia"/>
          <w:bCs/>
          <w:sz w:val="32"/>
          <w:szCs w:val="32"/>
        </w:rPr>
        <w:t>与撤保</w:t>
      </w:r>
      <w:proofErr w:type="gramEnd"/>
    </w:p>
    <w:p w:rsidR="00372E46" w:rsidRPr="00992759" w:rsidRDefault="00372E46" w:rsidP="00372E46">
      <w:pPr>
        <w:spacing w:line="360" w:lineRule="auto"/>
        <w:ind w:firstLineChars="200" w:firstLine="643"/>
        <w:rPr>
          <w:rFonts w:ascii="仿宋_GB2312" w:eastAsia="仿宋_GB2312" w:hAnsi="仿宋" w:cs="仿宋"/>
          <w:sz w:val="32"/>
          <w:szCs w:val="32"/>
        </w:rPr>
      </w:pPr>
      <w:r w:rsidRPr="00992759">
        <w:rPr>
          <w:rFonts w:ascii="仿宋_GB2312" w:eastAsia="仿宋_GB2312" w:hAnsi="黑体" w:cs="黑体" w:hint="eastAsia"/>
          <w:b/>
          <w:bCs/>
          <w:sz w:val="32"/>
          <w:szCs w:val="32"/>
        </w:rPr>
        <w:t>第四十三条</w:t>
      </w:r>
      <w:r w:rsidRPr="00992759">
        <w:rPr>
          <w:rFonts w:ascii="仿宋_GB2312" w:eastAsia="仿宋_GB2312" w:hAnsi="仿宋" w:cs="仿宋" w:hint="eastAsia"/>
          <w:sz w:val="32"/>
          <w:szCs w:val="32"/>
        </w:rPr>
        <w:t xml:space="preserve"> 需要展期的担保项目，须经项目审议委员会审议通过，并与合作银行协商后确定。展期的担保项目在办理相关手续时，按新担保项目程序和办法办理。</w:t>
      </w:r>
    </w:p>
    <w:p w:rsidR="00372E46" w:rsidRPr="00992759" w:rsidRDefault="00372E46" w:rsidP="00372E46">
      <w:pPr>
        <w:spacing w:line="360" w:lineRule="auto"/>
        <w:ind w:firstLineChars="200" w:firstLine="643"/>
        <w:rPr>
          <w:rFonts w:ascii="仿宋_GB2312" w:eastAsia="仿宋_GB2312" w:hAnsi="仿宋" w:cs="仿宋"/>
          <w:sz w:val="32"/>
          <w:szCs w:val="32"/>
        </w:rPr>
      </w:pPr>
      <w:r w:rsidRPr="00992759">
        <w:rPr>
          <w:rFonts w:ascii="仿宋_GB2312" w:eastAsia="仿宋_GB2312" w:hAnsi="黑体" w:cs="黑体" w:hint="eastAsia"/>
          <w:b/>
          <w:bCs/>
          <w:sz w:val="32"/>
          <w:szCs w:val="32"/>
        </w:rPr>
        <w:t>第四十四条</w:t>
      </w:r>
      <w:r w:rsidRPr="00992759">
        <w:rPr>
          <w:rFonts w:ascii="仿宋_GB2312" w:eastAsia="仿宋_GB2312" w:hAnsi="仿宋" w:cs="仿宋" w:hint="eastAsia"/>
          <w:b/>
          <w:sz w:val="32"/>
          <w:szCs w:val="32"/>
        </w:rPr>
        <w:t xml:space="preserve"> </w:t>
      </w:r>
      <w:r w:rsidRPr="00992759">
        <w:rPr>
          <w:rFonts w:ascii="仿宋_GB2312" w:eastAsia="仿宋_GB2312" w:hAnsi="仿宋" w:cs="仿宋" w:hint="eastAsia"/>
          <w:sz w:val="32"/>
          <w:szCs w:val="32"/>
        </w:rPr>
        <w:t>展期的担保项目应作为保后管理的重点。不宜继续担保或者项目单位发生重大变化、出现风险时，由业务</w:t>
      </w:r>
      <w:r w:rsidRPr="00992759">
        <w:rPr>
          <w:rFonts w:ascii="仿宋_GB2312" w:eastAsia="仿宋_GB2312" w:hAnsi="仿宋" w:cs="仿宋" w:hint="eastAsia"/>
          <w:sz w:val="32"/>
          <w:szCs w:val="32"/>
        </w:rPr>
        <w:lastRenderedPageBreak/>
        <w:t>部门会同风险合</w:t>
      </w:r>
      <w:proofErr w:type="gramStart"/>
      <w:r w:rsidRPr="00992759">
        <w:rPr>
          <w:rFonts w:ascii="仿宋_GB2312" w:eastAsia="仿宋_GB2312" w:hAnsi="仿宋" w:cs="仿宋" w:hint="eastAsia"/>
          <w:sz w:val="32"/>
          <w:szCs w:val="32"/>
        </w:rPr>
        <w:t>规</w:t>
      </w:r>
      <w:proofErr w:type="gramEnd"/>
      <w:r w:rsidRPr="00992759">
        <w:rPr>
          <w:rFonts w:ascii="仿宋_GB2312" w:eastAsia="仿宋_GB2312" w:hAnsi="仿宋" w:cs="仿宋" w:hint="eastAsia"/>
          <w:sz w:val="32"/>
          <w:szCs w:val="32"/>
        </w:rPr>
        <w:t>部及时预警、提出化解措施或终止担保。</w:t>
      </w:r>
    </w:p>
    <w:p w:rsidR="00372E46" w:rsidRPr="00992759" w:rsidRDefault="00372E46" w:rsidP="00372E46">
      <w:pPr>
        <w:spacing w:line="360" w:lineRule="auto"/>
        <w:ind w:firstLineChars="200" w:firstLine="643"/>
        <w:rPr>
          <w:rFonts w:ascii="仿宋_GB2312" w:eastAsia="仿宋_GB2312" w:hAnsi="仿宋" w:cs="仿宋"/>
          <w:sz w:val="32"/>
          <w:szCs w:val="32"/>
        </w:rPr>
      </w:pPr>
      <w:r w:rsidRPr="00992759">
        <w:rPr>
          <w:rFonts w:ascii="仿宋_GB2312" w:eastAsia="仿宋_GB2312" w:hAnsi="黑体" w:cs="黑体" w:hint="eastAsia"/>
          <w:b/>
          <w:bCs/>
          <w:sz w:val="32"/>
          <w:szCs w:val="32"/>
        </w:rPr>
        <w:t>第四十五条</w:t>
      </w:r>
      <w:r w:rsidRPr="00992759">
        <w:rPr>
          <w:rFonts w:ascii="仿宋_GB2312" w:eastAsia="仿宋_GB2312" w:hAnsi="仿宋" w:cs="仿宋" w:hint="eastAsia"/>
          <w:b/>
          <w:sz w:val="32"/>
          <w:szCs w:val="32"/>
        </w:rPr>
        <w:t xml:space="preserve"> </w:t>
      </w:r>
      <w:proofErr w:type="gramStart"/>
      <w:r w:rsidRPr="00992759">
        <w:rPr>
          <w:rFonts w:ascii="仿宋_GB2312" w:eastAsia="仿宋_GB2312" w:hAnsi="仿宋" w:cs="仿宋" w:hint="eastAsia"/>
          <w:sz w:val="32"/>
          <w:szCs w:val="32"/>
        </w:rPr>
        <w:t>撤保由</w:t>
      </w:r>
      <w:proofErr w:type="gramEnd"/>
      <w:r w:rsidRPr="00992759">
        <w:rPr>
          <w:rFonts w:ascii="仿宋_GB2312" w:eastAsia="仿宋_GB2312" w:hAnsi="仿宋" w:cs="仿宋" w:hint="eastAsia"/>
          <w:sz w:val="32"/>
          <w:szCs w:val="32"/>
        </w:rPr>
        <w:t>业务部门会同风险合</w:t>
      </w:r>
      <w:proofErr w:type="gramStart"/>
      <w:r w:rsidRPr="00992759">
        <w:rPr>
          <w:rFonts w:ascii="仿宋_GB2312" w:eastAsia="仿宋_GB2312" w:hAnsi="仿宋" w:cs="仿宋" w:hint="eastAsia"/>
          <w:sz w:val="32"/>
          <w:szCs w:val="32"/>
        </w:rPr>
        <w:t>规</w:t>
      </w:r>
      <w:proofErr w:type="gramEnd"/>
      <w:r w:rsidRPr="00992759">
        <w:rPr>
          <w:rFonts w:ascii="仿宋_GB2312" w:eastAsia="仿宋_GB2312" w:hAnsi="仿宋" w:cs="仿宋" w:hint="eastAsia"/>
          <w:sz w:val="32"/>
          <w:szCs w:val="32"/>
        </w:rPr>
        <w:t>部提出，经风险处置委员会审议决定。有下列情况之一的，公司应通知主债权人解除保证合同，且不承担任何保证责任：</w:t>
      </w:r>
    </w:p>
    <w:p w:rsidR="00372E46" w:rsidRPr="00992759" w:rsidRDefault="00372E46" w:rsidP="00372E46">
      <w:pPr>
        <w:spacing w:line="360" w:lineRule="auto"/>
        <w:ind w:firstLineChars="200" w:firstLine="640"/>
        <w:rPr>
          <w:rFonts w:ascii="仿宋_GB2312" w:eastAsia="仿宋_GB2312" w:hAnsi="仿宋" w:cs="仿宋"/>
          <w:sz w:val="32"/>
          <w:szCs w:val="32"/>
        </w:rPr>
      </w:pPr>
      <w:r w:rsidRPr="00992759">
        <w:rPr>
          <w:rFonts w:ascii="仿宋_GB2312" w:eastAsia="仿宋_GB2312" w:hAnsi="仿宋" w:cs="仿宋" w:hint="eastAsia"/>
          <w:sz w:val="32"/>
          <w:szCs w:val="32"/>
        </w:rPr>
        <w:t>（一）主合同当事人双方串通，骗取我公司担保的；</w:t>
      </w:r>
    </w:p>
    <w:p w:rsidR="00372E46" w:rsidRPr="00992759" w:rsidRDefault="00372E46" w:rsidP="00372E46">
      <w:pPr>
        <w:spacing w:line="360" w:lineRule="auto"/>
        <w:ind w:firstLineChars="200" w:firstLine="640"/>
        <w:rPr>
          <w:rFonts w:ascii="仿宋_GB2312" w:eastAsia="仿宋_GB2312" w:hAnsi="仿宋" w:cs="仿宋"/>
          <w:sz w:val="32"/>
          <w:szCs w:val="32"/>
        </w:rPr>
      </w:pPr>
      <w:r w:rsidRPr="00992759">
        <w:rPr>
          <w:rFonts w:ascii="仿宋_GB2312" w:eastAsia="仿宋_GB2312" w:hAnsi="仿宋" w:cs="仿宋" w:hint="eastAsia"/>
          <w:sz w:val="32"/>
          <w:szCs w:val="32"/>
        </w:rPr>
        <w:t>（二）主合同债权人采取欺诈、胁迫等手段，使我公司在违背真实意愿情况下提供担保的；</w:t>
      </w:r>
    </w:p>
    <w:p w:rsidR="00372E46" w:rsidRPr="00992759" w:rsidRDefault="00372E46" w:rsidP="00372E46">
      <w:pPr>
        <w:spacing w:line="360" w:lineRule="auto"/>
        <w:ind w:firstLineChars="200" w:firstLine="640"/>
        <w:rPr>
          <w:rFonts w:ascii="仿宋_GB2312" w:eastAsia="仿宋_GB2312" w:hAnsi="仿宋" w:cs="仿宋"/>
          <w:sz w:val="32"/>
          <w:szCs w:val="32"/>
        </w:rPr>
      </w:pPr>
      <w:r w:rsidRPr="00992759">
        <w:rPr>
          <w:rFonts w:ascii="仿宋_GB2312" w:eastAsia="仿宋_GB2312" w:hAnsi="仿宋" w:cs="仿宋" w:hint="eastAsia"/>
          <w:sz w:val="32"/>
          <w:szCs w:val="32"/>
        </w:rPr>
        <w:t>（三）未经我公司书面同意，主合同双方协议变更合同内容且损害我公司合法权益的。</w:t>
      </w:r>
    </w:p>
    <w:p w:rsidR="00372E46" w:rsidRDefault="00372E46" w:rsidP="00372E46">
      <w:pPr>
        <w:spacing w:line="360" w:lineRule="auto"/>
        <w:ind w:firstLineChars="200" w:firstLine="640"/>
        <w:rPr>
          <w:rFonts w:ascii="黑体" w:eastAsia="黑体" w:hAnsi="黑体" w:cs="黑体"/>
          <w:bCs/>
          <w:sz w:val="32"/>
          <w:szCs w:val="32"/>
        </w:rPr>
      </w:pPr>
      <w:r>
        <w:rPr>
          <w:rFonts w:ascii="黑体" w:eastAsia="黑体" w:hAnsi="黑体" w:cs="黑体" w:hint="eastAsia"/>
          <w:bCs/>
          <w:sz w:val="32"/>
          <w:szCs w:val="32"/>
        </w:rPr>
        <w:t>十一、担保项目解除</w:t>
      </w:r>
    </w:p>
    <w:p w:rsidR="00372E46" w:rsidRPr="00992759" w:rsidRDefault="00372E46" w:rsidP="00372E46">
      <w:pPr>
        <w:spacing w:line="360" w:lineRule="auto"/>
        <w:ind w:firstLineChars="200" w:firstLine="643"/>
        <w:rPr>
          <w:rFonts w:ascii="仿宋_GB2312" w:eastAsia="仿宋_GB2312" w:hAnsi="仿宋" w:cs="仿宋"/>
          <w:sz w:val="32"/>
          <w:szCs w:val="32"/>
        </w:rPr>
      </w:pPr>
      <w:r w:rsidRPr="00992759">
        <w:rPr>
          <w:rFonts w:ascii="仿宋_GB2312" w:eastAsia="仿宋_GB2312" w:hAnsi="黑体" w:cs="黑体" w:hint="eastAsia"/>
          <w:b/>
          <w:bCs/>
          <w:sz w:val="32"/>
          <w:szCs w:val="32"/>
        </w:rPr>
        <w:t>第四十六条</w:t>
      </w:r>
      <w:r w:rsidRPr="00992759">
        <w:rPr>
          <w:rFonts w:ascii="仿宋_GB2312" w:eastAsia="仿宋_GB2312" w:hAnsi="仿宋" w:cs="仿宋" w:hint="eastAsia"/>
          <w:sz w:val="32"/>
          <w:szCs w:val="32"/>
        </w:rPr>
        <w:t xml:space="preserve"> 申保单位按期偿还贷款，业务部门及时向银行索取申保单位还款凭证和担保责任解除函（附件7），业务部门出具《担保责任解除审批表》（附件8），经业务部门经理、风险合</w:t>
      </w:r>
      <w:proofErr w:type="gramStart"/>
      <w:r w:rsidRPr="00992759">
        <w:rPr>
          <w:rFonts w:ascii="仿宋_GB2312" w:eastAsia="仿宋_GB2312" w:hAnsi="仿宋" w:cs="仿宋" w:hint="eastAsia"/>
          <w:sz w:val="32"/>
          <w:szCs w:val="32"/>
        </w:rPr>
        <w:t>规</w:t>
      </w:r>
      <w:proofErr w:type="gramEnd"/>
      <w:r w:rsidRPr="00992759">
        <w:rPr>
          <w:rFonts w:ascii="仿宋_GB2312" w:eastAsia="仿宋_GB2312" w:hAnsi="仿宋" w:cs="仿宋" w:hint="eastAsia"/>
          <w:sz w:val="32"/>
          <w:szCs w:val="32"/>
        </w:rPr>
        <w:t>部经理、分管业务部和风险部领导审核无误后，出具注销证明，连同抵（质）押的有关财产和权利凭证等资料退还被保单位。</w:t>
      </w:r>
    </w:p>
    <w:p w:rsidR="00372E46" w:rsidRDefault="00372E46" w:rsidP="00372E46">
      <w:pPr>
        <w:spacing w:line="360" w:lineRule="auto"/>
        <w:ind w:firstLineChars="200" w:firstLine="640"/>
        <w:rPr>
          <w:rFonts w:ascii="黑体" w:eastAsia="黑体" w:hAnsi="黑体" w:cs="黑体"/>
          <w:bCs/>
          <w:sz w:val="32"/>
          <w:szCs w:val="32"/>
        </w:rPr>
      </w:pPr>
      <w:r>
        <w:rPr>
          <w:rFonts w:ascii="黑体" w:eastAsia="黑体" w:hAnsi="黑体" w:cs="黑体" w:hint="eastAsia"/>
          <w:bCs/>
          <w:sz w:val="32"/>
          <w:szCs w:val="32"/>
        </w:rPr>
        <w:t>十二、逾期、代偿与追偿</w:t>
      </w:r>
    </w:p>
    <w:p w:rsidR="00372E46" w:rsidRPr="006B13CC" w:rsidRDefault="00372E46" w:rsidP="00372E46">
      <w:pPr>
        <w:spacing w:line="360" w:lineRule="auto"/>
        <w:ind w:firstLineChars="200" w:firstLine="643"/>
        <w:rPr>
          <w:rFonts w:ascii="仿宋_GB2312" w:eastAsia="仿宋_GB2312" w:hAnsi="仿宋" w:cs="仿宋"/>
          <w:sz w:val="32"/>
          <w:szCs w:val="32"/>
          <w:highlight w:val="yellow"/>
        </w:rPr>
      </w:pPr>
      <w:r w:rsidRPr="006B13CC">
        <w:rPr>
          <w:rFonts w:ascii="仿宋_GB2312" w:eastAsia="仿宋_GB2312" w:hAnsi="黑体" w:cs="黑体" w:hint="eastAsia"/>
          <w:b/>
          <w:bCs/>
          <w:sz w:val="32"/>
          <w:szCs w:val="32"/>
        </w:rPr>
        <w:t>第四十七条</w:t>
      </w:r>
      <w:r w:rsidRPr="006B13CC">
        <w:rPr>
          <w:rFonts w:ascii="仿宋_GB2312" w:eastAsia="仿宋_GB2312" w:hAnsi="仿宋" w:cs="仿宋" w:hint="eastAsia"/>
          <w:sz w:val="32"/>
          <w:szCs w:val="32"/>
        </w:rPr>
        <w:t xml:space="preserve"> 公司风险处置委员会</w:t>
      </w:r>
    </w:p>
    <w:p w:rsidR="00372E46" w:rsidRPr="006B13CC" w:rsidRDefault="00372E46" w:rsidP="00372E46">
      <w:pPr>
        <w:pStyle w:val="CM145"/>
        <w:spacing w:line="360" w:lineRule="auto"/>
        <w:ind w:firstLine="635"/>
        <w:jc w:val="both"/>
        <w:rPr>
          <w:rFonts w:ascii="仿宋_GB2312" w:eastAsia="仿宋_GB2312" w:hAnsi="仿宋" w:cs="仿宋" w:hint="default"/>
          <w:sz w:val="32"/>
          <w:szCs w:val="32"/>
        </w:rPr>
      </w:pPr>
      <w:r w:rsidRPr="006B13CC">
        <w:rPr>
          <w:rFonts w:ascii="仿宋_GB2312" w:eastAsia="仿宋_GB2312" w:cs="仿宋_GB2312"/>
          <w:sz w:val="32"/>
          <w:szCs w:val="32"/>
        </w:rPr>
        <w:t>公司风险处置委员会由分管风险副总经理为主任委员，风险合</w:t>
      </w:r>
      <w:proofErr w:type="gramStart"/>
      <w:r w:rsidRPr="006B13CC">
        <w:rPr>
          <w:rFonts w:ascii="仿宋_GB2312" w:eastAsia="仿宋_GB2312" w:cs="仿宋_GB2312"/>
          <w:sz w:val="32"/>
          <w:szCs w:val="32"/>
        </w:rPr>
        <w:t>规</w:t>
      </w:r>
      <w:proofErr w:type="gramEnd"/>
      <w:r w:rsidRPr="006B13CC">
        <w:rPr>
          <w:rFonts w:ascii="仿宋_GB2312" w:eastAsia="仿宋_GB2312" w:cs="仿宋_GB2312"/>
          <w:sz w:val="32"/>
          <w:szCs w:val="32"/>
        </w:rPr>
        <w:t>部、业务部、财务部、资产保全部等部门负责人组成。</w:t>
      </w:r>
      <w:r w:rsidRPr="006B13CC">
        <w:rPr>
          <w:rFonts w:ascii="仿宋_GB2312" w:eastAsia="仿宋_GB2312" w:hAnsi="仿宋" w:cs="仿宋"/>
          <w:sz w:val="32"/>
          <w:szCs w:val="32"/>
        </w:rPr>
        <w:t>负责审议逾期、代偿、损失等风险担保项目的风险化解和处置方案，以及风险处置过程中的其他应急措施，报经董事会审批</w:t>
      </w:r>
      <w:r w:rsidRPr="006B13CC">
        <w:rPr>
          <w:rFonts w:ascii="仿宋_GB2312" w:eastAsia="仿宋_GB2312" w:hAnsi="仿宋" w:cs="仿宋"/>
          <w:sz w:val="32"/>
          <w:szCs w:val="32"/>
        </w:rPr>
        <w:lastRenderedPageBreak/>
        <w:t>后，由资产保全部、业务部门、风险合</w:t>
      </w:r>
      <w:proofErr w:type="gramStart"/>
      <w:r w:rsidRPr="006B13CC">
        <w:rPr>
          <w:rFonts w:ascii="仿宋_GB2312" w:eastAsia="仿宋_GB2312" w:hAnsi="仿宋" w:cs="仿宋"/>
          <w:sz w:val="32"/>
          <w:szCs w:val="32"/>
        </w:rPr>
        <w:t>规</w:t>
      </w:r>
      <w:proofErr w:type="gramEnd"/>
      <w:r w:rsidRPr="006B13CC">
        <w:rPr>
          <w:rFonts w:ascii="仿宋_GB2312" w:eastAsia="仿宋_GB2312" w:hAnsi="仿宋" w:cs="仿宋"/>
          <w:sz w:val="32"/>
          <w:szCs w:val="32"/>
        </w:rPr>
        <w:t>部具体实施。建立有效的应急管理机制，制定应急管理预案，在突发事件或紧急情况发生时，应当按照应急管理预案及时处置，以预防或减少可能造成的损失，并按有关规定建立健全重大风险事件报告制度和信息披露制度。</w:t>
      </w:r>
    </w:p>
    <w:p w:rsidR="00372E46" w:rsidRPr="006B13CC" w:rsidRDefault="00372E46" w:rsidP="00372E46">
      <w:pPr>
        <w:pStyle w:val="CM145"/>
        <w:spacing w:line="360" w:lineRule="auto"/>
        <w:ind w:firstLine="635"/>
        <w:jc w:val="both"/>
        <w:rPr>
          <w:rFonts w:ascii="仿宋_GB2312" w:eastAsia="仿宋_GB2312" w:hAnsi="仿宋" w:cs="仿宋" w:hint="default"/>
          <w:sz w:val="32"/>
          <w:szCs w:val="32"/>
        </w:rPr>
      </w:pPr>
      <w:r w:rsidRPr="006B13CC">
        <w:rPr>
          <w:rFonts w:ascii="仿宋_GB2312" w:eastAsia="仿宋_GB2312" w:hAnsi="黑体" w:cs="黑体"/>
          <w:b/>
          <w:bCs/>
          <w:color w:val="auto"/>
          <w:kern w:val="2"/>
          <w:sz w:val="32"/>
          <w:szCs w:val="32"/>
        </w:rPr>
        <w:t>第四十八条</w:t>
      </w:r>
      <w:r w:rsidRPr="006B13CC">
        <w:rPr>
          <w:rFonts w:ascii="仿宋_GB2312" w:eastAsia="仿宋_GB2312" w:hAnsi="仿宋" w:cs="仿宋"/>
          <w:sz w:val="32"/>
          <w:szCs w:val="32"/>
        </w:rPr>
        <w:t xml:space="preserve"> 风险担保项目代偿前的相关风险化解、风险处置工作，以业务部门、资产保全部为主完成，风险合</w:t>
      </w:r>
      <w:proofErr w:type="gramStart"/>
      <w:r w:rsidRPr="006B13CC">
        <w:rPr>
          <w:rFonts w:ascii="仿宋_GB2312" w:eastAsia="仿宋_GB2312" w:hAnsi="仿宋" w:cs="仿宋"/>
          <w:sz w:val="32"/>
          <w:szCs w:val="32"/>
        </w:rPr>
        <w:t>规</w:t>
      </w:r>
      <w:proofErr w:type="gramEnd"/>
      <w:r w:rsidRPr="006B13CC">
        <w:rPr>
          <w:rFonts w:ascii="仿宋_GB2312" w:eastAsia="仿宋_GB2312" w:hAnsi="仿宋" w:cs="仿宋"/>
          <w:sz w:val="32"/>
          <w:szCs w:val="32"/>
        </w:rPr>
        <w:t>部配合；代偿后的追偿工作，由资产保全部为主负责，业务部门、风险合</w:t>
      </w:r>
      <w:proofErr w:type="gramStart"/>
      <w:r w:rsidRPr="006B13CC">
        <w:rPr>
          <w:rFonts w:ascii="仿宋_GB2312" w:eastAsia="仿宋_GB2312" w:hAnsi="仿宋" w:cs="仿宋"/>
          <w:sz w:val="32"/>
          <w:szCs w:val="32"/>
        </w:rPr>
        <w:t>规</w:t>
      </w:r>
      <w:proofErr w:type="gramEnd"/>
      <w:r w:rsidRPr="006B13CC">
        <w:rPr>
          <w:rFonts w:ascii="仿宋_GB2312" w:eastAsia="仿宋_GB2312" w:hAnsi="仿宋" w:cs="仿宋"/>
          <w:sz w:val="32"/>
          <w:szCs w:val="32"/>
        </w:rPr>
        <w:t>部配合。</w:t>
      </w:r>
    </w:p>
    <w:p w:rsidR="00372E46" w:rsidRPr="006B13CC" w:rsidRDefault="00372E46" w:rsidP="00372E46">
      <w:pPr>
        <w:pStyle w:val="CM145"/>
        <w:spacing w:line="360" w:lineRule="auto"/>
        <w:ind w:firstLine="635"/>
        <w:jc w:val="both"/>
        <w:rPr>
          <w:rFonts w:ascii="仿宋_GB2312" w:eastAsia="仿宋_GB2312" w:hAnsi="仿宋" w:cs="仿宋" w:hint="default"/>
          <w:sz w:val="32"/>
          <w:szCs w:val="32"/>
        </w:rPr>
      </w:pPr>
      <w:r w:rsidRPr="006B13CC">
        <w:rPr>
          <w:rFonts w:ascii="仿宋_GB2312" w:eastAsia="仿宋_GB2312" w:hAnsi="黑体" w:cs="黑体"/>
          <w:b/>
          <w:bCs/>
          <w:color w:val="auto"/>
          <w:kern w:val="2"/>
          <w:sz w:val="32"/>
          <w:szCs w:val="32"/>
        </w:rPr>
        <w:t>第四十九条</w:t>
      </w:r>
      <w:r w:rsidRPr="006B13CC">
        <w:rPr>
          <w:rFonts w:ascii="仿宋_GB2312" w:eastAsia="仿宋_GB2312" w:hAnsi="仿宋" w:cs="仿宋"/>
          <w:sz w:val="32"/>
          <w:szCs w:val="32"/>
        </w:rPr>
        <w:t xml:space="preserve"> 银行或合作机构向我公司发出代偿通知后，业务部门会同风险合</w:t>
      </w:r>
      <w:proofErr w:type="gramStart"/>
      <w:r w:rsidRPr="006B13CC">
        <w:rPr>
          <w:rFonts w:ascii="仿宋_GB2312" w:eastAsia="仿宋_GB2312" w:hAnsi="仿宋" w:cs="仿宋"/>
          <w:sz w:val="32"/>
          <w:szCs w:val="32"/>
        </w:rPr>
        <w:t>规</w:t>
      </w:r>
      <w:proofErr w:type="gramEnd"/>
      <w:r w:rsidRPr="006B13CC">
        <w:rPr>
          <w:rFonts w:ascii="仿宋_GB2312" w:eastAsia="仿宋_GB2312" w:hAnsi="仿宋" w:cs="仿宋"/>
          <w:sz w:val="32"/>
          <w:szCs w:val="32"/>
        </w:rPr>
        <w:t>部出具相关情况的报告，经公司风险处置委员会研究审议，报总经理、董事长，经董事会审批后，及时向银行支付代偿款项，并取得债权转移证明（担保责任解除函一式三份）。风险合</w:t>
      </w:r>
      <w:proofErr w:type="gramStart"/>
      <w:r w:rsidRPr="006B13CC">
        <w:rPr>
          <w:rFonts w:ascii="仿宋_GB2312" w:eastAsia="仿宋_GB2312" w:hAnsi="仿宋" w:cs="仿宋"/>
          <w:sz w:val="32"/>
          <w:szCs w:val="32"/>
        </w:rPr>
        <w:t>规</w:t>
      </w:r>
      <w:proofErr w:type="gramEnd"/>
      <w:r w:rsidRPr="006B13CC">
        <w:rPr>
          <w:rFonts w:ascii="仿宋_GB2312" w:eastAsia="仿宋_GB2312" w:hAnsi="仿宋" w:cs="仿宋"/>
          <w:sz w:val="32"/>
          <w:szCs w:val="32"/>
        </w:rPr>
        <w:t>部指定担保审查人员会同项目经理承办代偿工作，资产保全部指定资产保全经办人员会同项目经理承办追偿工作，依法充分主张权利，维护公司的合法权益。</w:t>
      </w:r>
    </w:p>
    <w:p w:rsidR="00372E46" w:rsidRDefault="00372E46" w:rsidP="00372E46">
      <w:pPr>
        <w:spacing w:line="360" w:lineRule="auto"/>
        <w:ind w:firstLineChars="200" w:firstLine="640"/>
        <w:rPr>
          <w:rFonts w:ascii="黑体" w:eastAsia="黑体" w:hAnsi="黑体" w:cs="黑体"/>
          <w:bCs/>
          <w:sz w:val="32"/>
          <w:szCs w:val="32"/>
        </w:rPr>
      </w:pPr>
      <w:r>
        <w:rPr>
          <w:rFonts w:ascii="黑体" w:eastAsia="黑体" w:hAnsi="黑体" w:cs="黑体" w:hint="eastAsia"/>
          <w:bCs/>
          <w:sz w:val="32"/>
          <w:szCs w:val="32"/>
        </w:rPr>
        <w:t>十三、代偿损失确认与核销</w:t>
      </w:r>
    </w:p>
    <w:p w:rsidR="00372E46" w:rsidRPr="006B13CC" w:rsidRDefault="00372E46" w:rsidP="00372E46">
      <w:pPr>
        <w:spacing w:line="360" w:lineRule="auto"/>
        <w:ind w:firstLineChars="200" w:firstLine="643"/>
        <w:rPr>
          <w:rFonts w:ascii="仿宋_GB2312" w:eastAsia="仿宋_GB2312" w:hAnsi="仿宋" w:cs="仿宋"/>
          <w:sz w:val="32"/>
          <w:szCs w:val="32"/>
        </w:rPr>
      </w:pPr>
      <w:r w:rsidRPr="006B13CC">
        <w:rPr>
          <w:rFonts w:ascii="仿宋_GB2312" w:eastAsia="仿宋_GB2312" w:hAnsi="黑体" w:cs="黑体" w:hint="eastAsia"/>
          <w:b/>
          <w:bCs/>
          <w:sz w:val="32"/>
          <w:szCs w:val="32"/>
        </w:rPr>
        <w:t>第五十条</w:t>
      </w:r>
      <w:r w:rsidRPr="006B13CC">
        <w:rPr>
          <w:rFonts w:ascii="仿宋_GB2312" w:eastAsia="仿宋_GB2312" w:hAnsi="仿宋" w:cs="仿宋" w:hint="eastAsia"/>
          <w:sz w:val="32"/>
          <w:szCs w:val="32"/>
        </w:rPr>
        <w:t xml:space="preserve"> 符合下列条件之一的，可确认为代偿损失和坏账：</w:t>
      </w:r>
    </w:p>
    <w:p w:rsidR="00372E46" w:rsidRPr="006B13CC" w:rsidRDefault="00372E46" w:rsidP="00372E46">
      <w:pPr>
        <w:spacing w:line="360" w:lineRule="auto"/>
        <w:ind w:firstLineChars="200" w:firstLine="640"/>
        <w:rPr>
          <w:rFonts w:ascii="仿宋_GB2312" w:eastAsia="仿宋_GB2312" w:hAnsi="仿宋" w:cs="仿宋"/>
          <w:sz w:val="32"/>
          <w:szCs w:val="32"/>
        </w:rPr>
      </w:pPr>
      <w:r w:rsidRPr="006B13CC">
        <w:rPr>
          <w:rFonts w:ascii="仿宋_GB2312" w:eastAsia="仿宋_GB2312" w:hAnsi="仿宋" w:cs="仿宋" w:hint="eastAsia"/>
          <w:sz w:val="32"/>
          <w:szCs w:val="32"/>
        </w:rPr>
        <w:t>（一）依法处置反担保抵、质押财产或对债务进行重组仍不足以偿还债款，且无其他还款保证的；</w:t>
      </w:r>
    </w:p>
    <w:p w:rsidR="00372E46" w:rsidRPr="006B13CC" w:rsidRDefault="00372E46" w:rsidP="00372E46">
      <w:pPr>
        <w:spacing w:line="360" w:lineRule="auto"/>
        <w:ind w:firstLineChars="200" w:firstLine="640"/>
        <w:rPr>
          <w:rFonts w:ascii="仿宋_GB2312" w:eastAsia="仿宋_GB2312" w:hAnsi="仿宋" w:cs="仿宋"/>
          <w:sz w:val="32"/>
          <w:szCs w:val="32"/>
        </w:rPr>
      </w:pPr>
      <w:r w:rsidRPr="006B13CC">
        <w:rPr>
          <w:rFonts w:ascii="仿宋_GB2312" w:eastAsia="仿宋_GB2312" w:hAnsi="仿宋" w:cs="仿宋" w:hint="eastAsia"/>
          <w:sz w:val="32"/>
          <w:szCs w:val="32"/>
        </w:rPr>
        <w:t>（二）反担保的保证人逾期超过四年仍不能履约偿债的；</w:t>
      </w:r>
    </w:p>
    <w:p w:rsidR="00372E46" w:rsidRPr="006B13CC" w:rsidRDefault="00372E46" w:rsidP="00372E46">
      <w:pPr>
        <w:spacing w:line="360" w:lineRule="auto"/>
        <w:ind w:firstLineChars="200" w:firstLine="640"/>
        <w:rPr>
          <w:rFonts w:ascii="仿宋_GB2312" w:eastAsia="仿宋_GB2312" w:hAnsi="仿宋" w:cs="仿宋"/>
          <w:sz w:val="32"/>
          <w:szCs w:val="32"/>
        </w:rPr>
      </w:pPr>
      <w:r w:rsidRPr="006B13CC">
        <w:rPr>
          <w:rFonts w:ascii="仿宋_GB2312" w:eastAsia="仿宋_GB2312" w:hAnsi="仿宋" w:cs="仿宋" w:hint="eastAsia"/>
          <w:sz w:val="32"/>
          <w:szCs w:val="32"/>
        </w:rPr>
        <w:lastRenderedPageBreak/>
        <w:t>（三）经执行法律程序仍无法偿还的；</w:t>
      </w:r>
    </w:p>
    <w:p w:rsidR="00372E46" w:rsidRPr="006B13CC" w:rsidRDefault="00372E46" w:rsidP="00372E46">
      <w:pPr>
        <w:spacing w:line="360" w:lineRule="auto"/>
        <w:ind w:firstLineChars="200" w:firstLine="640"/>
        <w:rPr>
          <w:rFonts w:ascii="仿宋_GB2312" w:eastAsia="仿宋_GB2312" w:hAnsi="仿宋" w:cs="仿宋"/>
          <w:sz w:val="32"/>
          <w:szCs w:val="32"/>
        </w:rPr>
      </w:pPr>
      <w:r w:rsidRPr="006B13CC">
        <w:rPr>
          <w:rFonts w:ascii="仿宋_GB2312" w:eastAsia="仿宋_GB2312" w:hAnsi="仿宋" w:cs="仿宋" w:hint="eastAsia"/>
          <w:sz w:val="32"/>
          <w:szCs w:val="32"/>
        </w:rPr>
        <w:t>（四）相关法律、法规规定的其他情形。</w:t>
      </w:r>
    </w:p>
    <w:p w:rsidR="00372E46" w:rsidRPr="006B13CC" w:rsidRDefault="00372E46" w:rsidP="00372E46">
      <w:pPr>
        <w:spacing w:line="360" w:lineRule="auto"/>
        <w:ind w:firstLineChars="200" w:firstLine="643"/>
        <w:rPr>
          <w:rFonts w:ascii="仿宋_GB2312" w:eastAsia="仿宋_GB2312" w:hAnsi="仿宋" w:cs="仿宋"/>
          <w:sz w:val="32"/>
          <w:szCs w:val="32"/>
        </w:rPr>
      </w:pPr>
      <w:r w:rsidRPr="006B13CC">
        <w:rPr>
          <w:rFonts w:ascii="仿宋_GB2312" w:eastAsia="仿宋_GB2312" w:hAnsi="黑体" w:cs="黑体" w:hint="eastAsia"/>
          <w:b/>
          <w:bCs/>
          <w:sz w:val="32"/>
          <w:szCs w:val="32"/>
        </w:rPr>
        <w:t>第五十一条</w:t>
      </w:r>
      <w:r w:rsidRPr="006B13CC">
        <w:rPr>
          <w:rFonts w:ascii="仿宋_GB2312" w:eastAsia="仿宋_GB2312" w:hAnsi="仿宋" w:cs="仿宋" w:hint="eastAsia"/>
          <w:b/>
          <w:sz w:val="32"/>
          <w:szCs w:val="32"/>
        </w:rPr>
        <w:t xml:space="preserve"> </w:t>
      </w:r>
      <w:r w:rsidRPr="006B13CC">
        <w:rPr>
          <w:rFonts w:ascii="仿宋_GB2312" w:eastAsia="仿宋_GB2312" w:hAnsi="仿宋" w:cs="仿宋" w:hint="eastAsia"/>
          <w:sz w:val="32"/>
          <w:szCs w:val="32"/>
        </w:rPr>
        <w:t>担保代偿损失核销参照金融</w:t>
      </w:r>
      <w:proofErr w:type="gramStart"/>
      <w:r w:rsidRPr="006B13CC">
        <w:rPr>
          <w:rFonts w:ascii="仿宋_GB2312" w:eastAsia="仿宋_GB2312" w:hAnsi="仿宋" w:cs="仿宋" w:hint="eastAsia"/>
          <w:sz w:val="32"/>
          <w:szCs w:val="32"/>
        </w:rPr>
        <w:t>企业代账核销</w:t>
      </w:r>
      <w:proofErr w:type="gramEnd"/>
      <w:r w:rsidRPr="006B13CC">
        <w:rPr>
          <w:rFonts w:ascii="仿宋_GB2312" w:eastAsia="仿宋_GB2312" w:hAnsi="仿宋" w:cs="仿宋" w:hint="eastAsia"/>
          <w:sz w:val="32"/>
          <w:szCs w:val="32"/>
        </w:rPr>
        <w:t>管理有关规定执行。对确认为代偿损失的坏账处理，资产保全人员出具资产损失报告、法律审查人员出具法律意见，经风险合</w:t>
      </w:r>
      <w:proofErr w:type="gramStart"/>
      <w:r w:rsidRPr="006B13CC">
        <w:rPr>
          <w:rFonts w:ascii="仿宋_GB2312" w:eastAsia="仿宋_GB2312" w:hAnsi="仿宋" w:cs="仿宋" w:hint="eastAsia"/>
          <w:sz w:val="32"/>
          <w:szCs w:val="32"/>
        </w:rPr>
        <w:t>规</w:t>
      </w:r>
      <w:proofErr w:type="gramEnd"/>
      <w:r w:rsidRPr="006B13CC">
        <w:rPr>
          <w:rFonts w:ascii="仿宋_GB2312" w:eastAsia="仿宋_GB2312" w:hAnsi="仿宋" w:cs="仿宋" w:hint="eastAsia"/>
          <w:sz w:val="32"/>
          <w:szCs w:val="32"/>
        </w:rPr>
        <w:t>部、资产保全部门及分管领导审签，提交风险处置委员会审议，经董事会审批后，报上级机构审核批准，予以核销，并向同级财政部门备案。</w:t>
      </w:r>
    </w:p>
    <w:p w:rsidR="00372E46" w:rsidRPr="006B13CC" w:rsidRDefault="00372E46" w:rsidP="00372E46">
      <w:pPr>
        <w:tabs>
          <w:tab w:val="left" w:pos="2040"/>
        </w:tabs>
        <w:spacing w:line="360" w:lineRule="auto"/>
        <w:ind w:firstLineChars="200" w:firstLine="643"/>
        <w:rPr>
          <w:rFonts w:ascii="仿宋_GB2312" w:eastAsia="仿宋_GB2312" w:hAnsi="仿宋" w:cs="仿宋"/>
          <w:sz w:val="32"/>
          <w:szCs w:val="32"/>
        </w:rPr>
      </w:pPr>
      <w:r w:rsidRPr="006B13CC">
        <w:rPr>
          <w:rFonts w:ascii="仿宋_GB2312" w:eastAsia="仿宋_GB2312" w:hAnsi="黑体" w:cs="黑体" w:hint="eastAsia"/>
          <w:b/>
          <w:bCs/>
          <w:sz w:val="32"/>
          <w:szCs w:val="32"/>
        </w:rPr>
        <w:t>第五十二条</w:t>
      </w:r>
      <w:r w:rsidRPr="006B13CC">
        <w:rPr>
          <w:rFonts w:ascii="仿宋_GB2312" w:eastAsia="仿宋_GB2312" w:hAnsi="仿宋" w:cs="仿宋" w:hint="eastAsia"/>
          <w:sz w:val="32"/>
          <w:szCs w:val="32"/>
        </w:rPr>
        <w:t xml:space="preserve"> 对于核销的担保项目，可采取“账销债留”的方式，继续保留对债务人的追偿权，并对核销状况严格保密，如申保单位财务状况出现转机，要及时采取相应的追偿措施。</w:t>
      </w:r>
    </w:p>
    <w:p w:rsidR="00372E46" w:rsidRPr="00D25D68" w:rsidRDefault="00372E46" w:rsidP="00372E46">
      <w:pPr>
        <w:numPr>
          <w:ilvl w:val="0"/>
          <w:numId w:val="1"/>
        </w:numPr>
        <w:tabs>
          <w:tab w:val="left" w:pos="2040"/>
        </w:tabs>
        <w:spacing w:beforeLines="50" w:before="156" w:afterLines="50" w:after="156" w:line="360" w:lineRule="auto"/>
        <w:jc w:val="center"/>
        <w:rPr>
          <w:rFonts w:ascii="黑体" w:eastAsia="黑体" w:hAnsi="黑体" w:cs="黑体"/>
          <w:bCs/>
          <w:sz w:val="32"/>
          <w:szCs w:val="32"/>
        </w:rPr>
      </w:pPr>
      <w:r>
        <w:rPr>
          <w:rFonts w:ascii="黑体" w:eastAsia="黑体" w:hAnsi="黑体" w:cs="黑体" w:hint="eastAsia"/>
          <w:bCs/>
          <w:sz w:val="32"/>
          <w:szCs w:val="32"/>
        </w:rPr>
        <w:t>批量担保业务运行规程</w:t>
      </w:r>
    </w:p>
    <w:p w:rsidR="00372E46" w:rsidRDefault="00372E46" w:rsidP="00372E46">
      <w:pPr>
        <w:tabs>
          <w:tab w:val="left" w:pos="2040"/>
        </w:tabs>
        <w:spacing w:line="360" w:lineRule="auto"/>
        <w:ind w:firstLineChars="200" w:firstLine="640"/>
        <w:rPr>
          <w:rFonts w:ascii="黑体" w:eastAsia="黑体" w:hAnsi="黑体" w:cs="黑体"/>
          <w:bCs/>
          <w:sz w:val="32"/>
          <w:szCs w:val="32"/>
        </w:rPr>
      </w:pPr>
      <w:r>
        <w:rPr>
          <w:rFonts w:ascii="黑体" w:eastAsia="黑体" w:hAnsi="黑体" w:cs="黑体" w:hint="eastAsia"/>
          <w:bCs/>
          <w:sz w:val="32"/>
          <w:szCs w:val="32"/>
        </w:rPr>
        <w:t>一、批量担保业务的调查</w:t>
      </w:r>
    </w:p>
    <w:p w:rsidR="00372E46" w:rsidRPr="006B13CC" w:rsidRDefault="00372E46" w:rsidP="00372E46">
      <w:pPr>
        <w:spacing w:line="360" w:lineRule="auto"/>
        <w:ind w:firstLineChars="200" w:firstLine="643"/>
        <w:rPr>
          <w:rFonts w:ascii="仿宋_GB2312" w:eastAsia="仿宋_GB2312" w:hAnsi="仿宋" w:cs="仿宋"/>
          <w:sz w:val="32"/>
          <w:szCs w:val="32"/>
        </w:rPr>
      </w:pPr>
      <w:r w:rsidRPr="006B13CC">
        <w:rPr>
          <w:rFonts w:ascii="仿宋_GB2312" w:eastAsia="仿宋_GB2312" w:hAnsi="黑体" w:cs="黑体" w:hint="eastAsia"/>
          <w:b/>
          <w:bCs/>
          <w:sz w:val="32"/>
          <w:szCs w:val="32"/>
        </w:rPr>
        <w:t>第五十三条</w:t>
      </w:r>
      <w:r w:rsidRPr="006B13CC">
        <w:rPr>
          <w:rFonts w:ascii="仿宋_GB2312" w:eastAsia="仿宋_GB2312" w:hAnsi="仿宋" w:cs="仿宋" w:hint="eastAsia"/>
          <w:sz w:val="32"/>
          <w:szCs w:val="32"/>
        </w:rPr>
        <w:t xml:space="preserve"> 业务部门负责开发及受理批量担保业务，项目经理按照公司业务开展工作的原则和要求，对批量担保业务的主要合作方、涉及行业、目标担保贷款客户及运行模式等进行初步调查分析。</w:t>
      </w:r>
    </w:p>
    <w:p w:rsidR="00372E46" w:rsidRPr="006B13CC" w:rsidRDefault="00372E46" w:rsidP="00372E46">
      <w:pPr>
        <w:spacing w:line="360" w:lineRule="auto"/>
        <w:ind w:firstLineChars="200" w:firstLine="643"/>
        <w:rPr>
          <w:rFonts w:ascii="仿宋_GB2312" w:eastAsia="仿宋_GB2312" w:hAnsi="仿宋" w:cs="仿宋"/>
          <w:sz w:val="32"/>
          <w:szCs w:val="32"/>
        </w:rPr>
      </w:pPr>
      <w:r w:rsidRPr="006B13CC">
        <w:rPr>
          <w:rFonts w:ascii="仿宋_GB2312" w:eastAsia="仿宋_GB2312" w:hAnsi="黑体" w:cs="黑体" w:hint="eastAsia"/>
          <w:b/>
          <w:bCs/>
          <w:sz w:val="32"/>
          <w:szCs w:val="32"/>
        </w:rPr>
        <w:t>第五十四条</w:t>
      </w:r>
      <w:r w:rsidRPr="006B13CC">
        <w:rPr>
          <w:rFonts w:ascii="仿宋_GB2312" w:eastAsia="仿宋_GB2312" w:hAnsi="仿宋" w:cs="仿宋" w:hint="eastAsia"/>
          <w:b/>
          <w:sz w:val="32"/>
          <w:szCs w:val="32"/>
        </w:rPr>
        <w:t xml:space="preserve"> </w:t>
      </w:r>
      <w:r w:rsidRPr="006B13CC">
        <w:rPr>
          <w:rFonts w:ascii="仿宋_GB2312" w:eastAsia="仿宋_GB2312" w:hAnsi="仿宋" w:cs="仿宋" w:hint="eastAsia"/>
          <w:sz w:val="32"/>
          <w:szCs w:val="32"/>
        </w:rPr>
        <w:t>项目经理A、B角对计划开展的批量担保业务进行调查，风险合</w:t>
      </w:r>
      <w:proofErr w:type="gramStart"/>
      <w:r w:rsidRPr="006B13CC">
        <w:rPr>
          <w:rFonts w:ascii="仿宋_GB2312" w:eastAsia="仿宋_GB2312" w:hAnsi="仿宋" w:cs="仿宋" w:hint="eastAsia"/>
          <w:sz w:val="32"/>
          <w:szCs w:val="32"/>
        </w:rPr>
        <w:t>规</w:t>
      </w:r>
      <w:proofErr w:type="gramEnd"/>
      <w:r w:rsidRPr="006B13CC">
        <w:rPr>
          <w:rFonts w:ascii="仿宋_GB2312" w:eastAsia="仿宋_GB2312" w:hAnsi="仿宋" w:cs="仿宋" w:hint="eastAsia"/>
          <w:sz w:val="32"/>
          <w:szCs w:val="32"/>
        </w:rPr>
        <w:t>部相关人员参与调查，调查的基本内容包括：</w:t>
      </w:r>
    </w:p>
    <w:p w:rsidR="00372E46" w:rsidRPr="006B13CC" w:rsidRDefault="00372E46" w:rsidP="00372E46">
      <w:pPr>
        <w:numPr>
          <w:ilvl w:val="0"/>
          <w:numId w:val="2"/>
        </w:numPr>
        <w:spacing w:line="360" w:lineRule="auto"/>
        <w:ind w:firstLineChars="200" w:firstLine="640"/>
        <w:rPr>
          <w:rFonts w:ascii="仿宋_GB2312" w:eastAsia="仿宋_GB2312" w:hAnsi="仿宋" w:cs="仿宋"/>
          <w:sz w:val="32"/>
          <w:szCs w:val="32"/>
        </w:rPr>
      </w:pPr>
      <w:r w:rsidRPr="006B13CC">
        <w:rPr>
          <w:rFonts w:ascii="仿宋_GB2312" w:eastAsia="仿宋_GB2312" w:hAnsi="仿宋" w:cs="仿宋" w:hint="eastAsia"/>
          <w:sz w:val="32"/>
          <w:szCs w:val="32"/>
        </w:rPr>
        <w:t>与主要合作方或目标担保贷款客户面谈，调查了解行业或产业的状况；</w:t>
      </w:r>
    </w:p>
    <w:p w:rsidR="00372E46" w:rsidRPr="006B13CC" w:rsidRDefault="00372E46" w:rsidP="00372E46">
      <w:pPr>
        <w:numPr>
          <w:ilvl w:val="0"/>
          <w:numId w:val="2"/>
        </w:numPr>
        <w:spacing w:line="360" w:lineRule="auto"/>
        <w:ind w:firstLineChars="200" w:firstLine="640"/>
        <w:rPr>
          <w:rFonts w:ascii="仿宋_GB2312" w:eastAsia="仿宋_GB2312" w:hAnsi="仿宋" w:cs="仿宋"/>
          <w:sz w:val="32"/>
          <w:szCs w:val="32"/>
        </w:rPr>
      </w:pPr>
      <w:r w:rsidRPr="006B13CC">
        <w:rPr>
          <w:rFonts w:ascii="仿宋_GB2312" w:eastAsia="仿宋_GB2312" w:hAnsi="仿宋" w:cs="仿宋" w:hint="eastAsia"/>
          <w:sz w:val="32"/>
          <w:szCs w:val="32"/>
        </w:rPr>
        <w:lastRenderedPageBreak/>
        <w:t>批量客户群体的整体经营情况；</w:t>
      </w:r>
    </w:p>
    <w:p w:rsidR="00372E46" w:rsidRPr="006B13CC" w:rsidRDefault="00372E46" w:rsidP="00372E46">
      <w:pPr>
        <w:numPr>
          <w:ilvl w:val="0"/>
          <w:numId w:val="2"/>
        </w:numPr>
        <w:spacing w:line="360" w:lineRule="auto"/>
        <w:ind w:firstLineChars="200" w:firstLine="640"/>
        <w:rPr>
          <w:rFonts w:ascii="仿宋_GB2312" w:eastAsia="仿宋_GB2312" w:hAnsi="仿宋" w:cs="仿宋"/>
          <w:sz w:val="32"/>
          <w:szCs w:val="32"/>
        </w:rPr>
      </w:pPr>
      <w:r w:rsidRPr="006B13CC">
        <w:rPr>
          <w:rFonts w:ascii="仿宋_GB2312" w:eastAsia="仿宋_GB2312" w:hAnsi="仿宋" w:cs="仿宋" w:hint="eastAsia"/>
          <w:sz w:val="32"/>
          <w:szCs w:val="32"/>
        </w:rPr>
        <w:t>批量担保业务所涉及的主要合作方情况；</w:t>
      </w:r>
    </w:p>
    <w:p w:rsidR="00372E46" w:rsidRPr="006B13CC" w:rsidRDefault="00372E46" w:rsidP="00372E46">
      <w:pPr>
        <w:numPr>
          <w:ilvl w:val="0"/>
          <w:numId w:val="2"/>
        </w:numPr>
        <w:spacing w:line="360" w:lineRule="auto"/>
        <w:ind w:firstLineChars="200" w:firstLine="640"/>
        <w:rPr>
          <w:rFonts w:ascii="仿宋_GB2312" w:eastAsia="仿宋_GB2312" w:hAnsi="仿宋" w:cs="仿宋"/>
          <w:sz w:val="32"/>
          <w:szCs w:val="32"/>
        </w:rPr>
      </w:pPr>
      <w:r w:rsidRPr="006B13CC">
        <w:rPr>
          <w:rFonts w:ascii="仿宋_GB2312" w:eastAsia="仿宋_GB2312" w:hAnsi="仿宋" w:cs="仿宋" w:hint="eastAsia"/>
          <w:sz w:val="32"/>
          <w:szCs w:val="32"/>
        </w:rPr>
        <w:t>批量担保业务单户贷款额度需求、贷款期限情况；</w:t>
      </w:r>
    </w:p>
    <w:p w:rsidR="00372E46" w:rsidRPr="006B13CC" w:rsidRDefault="00372E46" w:rsidP="00372E46">
      <w:pPr>
        <w:numPr>
          <w:ilvl w:val="0"/>
          <w:numId w:val="2"/>
        </w:numPr>
        <w:spacing w:line="360" w:lineRule="auto"/>
        <w:ind w:firstLineChars="200" w:firstLine="640"/>
        <w:rPr>
          <w:rFonts w:ascii="仿宋_GB2312" w:eastAsia="仿宋_GB2312" w:hAnsi="仿宋" w:cs="仿宋"/>
          <w:sz w:val="32"/>
          <w:szCs w:val="32"/>
        </w:rPr>
      </w:pPr>
      <w:r w:rsidRPr="006B13CC">
        <w:rPr>
          <w:rFonts w:ascii="仿宋_GB2312" w:eastAsia="仿宋_GB2312" w:hAnsi="仿宋" w:cs="仿宋" w:hint="eastAsia"/>
          <w:sz w:val="32"/>
          <w:szCs w:val="32"/>
        </w:rPr>
        <w:t>批量担保业务贷款所涉及的反担保措施；</w:t>
      </w:r>
    </w:p>
    <w:p w:rsidR="00372E46" w:rsidRPr="006B13CC" w:rsidRDefault="00372E46" w:rsidP="00372E46">
      <w:pPr>
        <w:numPr>
          <w:ilvl w:val="0"/>
          <w:numId w:val="2"/>
        </w:numPr>
        <w:spacing w:line="360" w:lineRule="auto"/>
        <w:ind w:firstLineChars="200" w:firstLine="640"/>
        <w:jc w:val="left"/>
        <w:rPr>
          <w:rFonts w:ascii="仿宋_GB2312" w:eastAsia="仿宋_GB2312" w:hAnsi="仿宋" w:cs="仿宋"/>
          <w:sz w:val="32"/>
          <w:szCs w:val="32"/>
        </w:rPr>
      </w:pPr>
      <w:r w:rsidRPr="006B13CC">
        <w:rPr>
          <w:rFonts w:ascii="仿宋_GB2312" w:eastAsia="仿宋_GB2312" w:hAnsi="仿宋" w:cs="仿宋" w:hint="eastAsia"/>
          <w:sz w:val="32"/>
          <w:szCs w:val="32"/>
        </w:rPr>
        <w:t>索取并完整保存相关资料。</w:t>
      </w:r>
    </w:p>
    <w:p w:rsidR="00372E46" w:rsidRPr="006B13CC" w:rsidRDefault="00372E46" w:rsidP="00372E46">
      <w:pPr>
        <w:spacing w:line="360" w:lineRule="auto"/>
        <w:ind w:firstLineChars="200" w:firstLine="643"/>
        <w:rPr>
          <w:rFonts w:ascii="仿宋_GB2312" w:eastAsia="仿宋_GB2312" w:hAnsi="仿宋" w:cs="仿宋"/>
          <w:sz w:val="32"/>
          <w:szCs w:val="32"/>
        </w:rPr>
      </w:pPr>
      <w:r w:rsidRPr="006B13CC">
        <w:rPr>
          <w:rFonts w:ascii="仿宋_GB2312" w:eastAsia="仿宋_GB2312" w:hAnsi="黑体" w:cs="黑体" w:hint="eastAsia"/>
          <w:b/>
          <w:bCs/>
          <w:sz w:val="32"/>
          <w:szCs w:val="32"/>
        </w:rPr>
        <w:t>第五十五条</w:t>
      </w:r>
      <w:r w:rsidRPr="006B13CC">
        <w:rPr>
          <w:rFonts w:ascii="仿宋_GB2312" w:eastAsia="仿宋_GB2312" w:hAnsi="仿宋" w:cs="仿宋" w:hint="eastAsia"/>
          <w:sz w:val="32"/>
          <w:szCs w:val="32"/>
        </w:rPr>
        <w:t xml:space="preserve"> 调查完成后，项目经理A、B角实事求是地、全面、客观地反映批量担保贷款业务的情况，并形成书面《实施方案》（A角为主，B角补充），不得出具虚假方案报告和遗漏重大问题。</w:t>
      </w:r>
    </w:p>
    <w:p w:rsidR="00372E46" w:rsidRPr="006B13CC" w:rsidRDefault="00372E46" w:rsidP="00372E46">
      <w:pPr>
        <w:spacing w:line="360" w:lineRule="auto"/>
        <w:ind w:firstLineChars="200" w:firstLine="640"/>
        <w:rPr>
          <w:rFonts w:ascii="仿宋_GB2312" w:eastAsia="仿宋_GB2312" w:hAnsi="仿宋" w:cs="仿宋"/>
          <w:sz w:val="32"/>
          <w:szCs w:val="32"/>
        </w:rPr>
      </w:pPr>
      <w:r w:rsidRPr="006B13CC">
        <w:rPr>
          <w:rFonts w:ascii="仿宋_GB2312" w:eastAsia="仿宋_GB2312" w:hAnsi="仿宋" w:cs="仿宋" w:hint="eastAsia"/>
          <w:sz w:val="32"/>
          <w:szCs w:val="32"/>
        </w:rPr>
        <w:t>批量担保贷款业务《实施方案》主要内容是：</w:t>
      </w:r>
    </w:p>
    <w:p w:rsidR="00372E46" w:rsidRPr="006B13CC" w:rsidRDefault="00372E46" w:rsidP="00372E46">
      <w:pPr>
        <w:spacing w:line="360" w:lineRule="auto"/>
        <w:ind w:firstLineChars="200" w:firstLine="640"/>
        <w:rPr>
          <w:rFonts w:ascii="仿宋_GB2312" w:eastAsia="仿宋_GB2312" w:hAnsi="仿宋" w:cs="仿宋"/>
          <w:sz w:val="32"/>
          <w:szCs w:val="32"/>
        </w:rPr>
      </w:pPr>
      <w:r w:rsidRPr="006B13CC">
        <w:rPr>
          <w:rFonts w:ascii="仿宋_GB2312" w:eastAsia="仿宋_GB2312" w:hAnsi="仿宋" w:cs="仿宋" w:hint="eastAsia"/>
          <w:sz w:val="32"/>
          <w:szCs w:val="32"/>
        </w:rPr>
        <w:t>1.所在行业状况，批量担保业务的产生原因，该业务符合的产业政策、科技政策等；</w:t>
      </w:r>
    </w:p>
    <w:p w:rsidR="00372E46" w:rsidRPr="006B13CC" w:rsidRDefault="00372E46" w:rsidP="00372E46">
      <w:pPr>
        <w:spacing w:line="360" w:lineRule="auto"/>
        <w:ind w:firstLineChars="200" w:firstLine="640"/>
        <w:rPr>
          <w:rFonts w:ascii="仿宋_GB2312" w:eastAsia="仿宋_GB2312" w:hAnsi="仿宋" w:cs="仿宋"/>
          <w:sz w:val="32"/>
          <w:szCs w:val="32"/>
        </w:rPr>
      </w:pPr>
      <w:r w:rsidRPr="006B13CC">
        <w:rPr>
          <w:rFonts w:ascii="仿宋_GB2312" w:eastAsia="仿宋_GB2312" w:hAnsi="仿宋" w:cs="仿宋" w:hint="eastAsia"/>
          <w:sz w:val="32"/>
          <w:szCs w:val="32"/>
        </w:rPr>
        <w:t>2.批量担保业务的整体经营运作模式说明；</w:t>
      </w:r>
    </w:p>
    <w:p w:rsidR="00372E46" w:rsidRPr="006B13CC" w:rsidRDefault="00372E46" w:rsidP="00372E46">
      <w:pPr>
        <w:spacing w:line="360" w:lineRule="auto"/>
        <w:ind w:firstLineChars="200" w:firstLine="640"/>
        <w:rPr>
          <w:rFonts w:ascii="仿宋_GB2312" w:eastAsia="仿宋_GB2312" w:hAnsi="仿宋" w:cs="仿宋"/>
          <w:sz w:val="32"/>
          <w:szCs w:val="32"/>
        </w:rPr>
      </w:pPr>
      <w:r w:rsidRPr="006B13CC">
        <w:rPr>
          <w:rFonts w:ascii="仿宋_GB2312" w:eastAsia="仿宋_GB2312" w:hAnsi="仿宋" w:cs="仿宋" w:hint="eastAsia"/>
          <w:sz w:val="32"/>
          <w:szCs w:val="32"/>
        </w:rPr>
        <w:t>3.贷款对象、贷款额度、贷款用途以及贷款期限情况说明，并分析贷款规模等情况；</w:t>
      </w:r>
    </w:p>
    <w:p w:rsidR="00372E46" w:rsidRPr="006B13CC" w:rsidRDefault="00372E46" w:rsidP="00372E46">
      <w:pPr>
        <w:spacing w:line="360" w:lineRule="auto"/>
        <w:ind w:firstLineChars="200" w:firstLine="640"/>
        <w:rPr>
          <w:rFonts w:ascii="仿宋_GB2312" w:eastAsia="仿宋_GB2312" w:hAnsi="仿宋" w:cs="仿宋"/>
          <w:sz w:val="32"/>
          <w:szCs w:val="32"/>
        </w:rPr>
      </w:pPr>
      <w:r w:rsidRPr="006B13CC">
        <w:rPr>
          <w:rFonts w:ascii="仿宋_GB2312" w:eastAsia="仿宋_GB2312" w:hAnsi="仿宋" w:cs="仿宋" w:hint="eastAsia"/>
          <w:sz w:val="32"/>
          <w:szCs w:val="32"/>
        </w:rPr>
        <w:t>4.相关财务分析或重要数据分析说明；</w:t>
      </w:r>
    </w:p>
    <w:p w:rsidR="00372E46" w:rsidRPr="006B13CC" w:rsidRDefault="00372E46" w:rsidP="00372E46">
      <w:pPr>
        <w:spacing w:line="360" w:lineRule="auto"/>
        <w:ind w:firstLineChars="200" w:firstLine="640"/>
        <w:rPr>
          <w:rFonts w:ascii="仿宋_GB2312" w:eastAsia="仿宋_GB2312" w:hAnsi="仿宋" w:cs="仿宋"/>
          <w:sz w:val="32"/>
          <w:szCs w:val="32"/>
        </w:rPr>
      </w:pPr>
      <w:r w:rsidRPr="006B13CC">
        <w:rPr>
          <w:rFonts w:ascii="仿宋_GB2312" w:eastAsia="仿宋_GB2312" w:hAnsi="仿宋" w:cs="仿宋" w:hint="eastAsia"/>
          <w:sz w:val="32"/>
          <w:szCs w:val="32"/>
        </w:rPr>
        <w:t>5.现有融资性负债情况；</w:t>
      </w:r>
    </w:p>
    <w:p w:rsidR="00372E46" w:rsidRPr="006B13CC" w:rsidRDefault="00372E46" w:rsidP="00372E46">
      <w:pPr>
        <w:spacing w:line="360" w:lineRule="auto"/>
        <w:ind w:firstLineChars="200" w:firstLine="640"/>
        <w:rPr>
          <w:rFonts w:ascii="仿宋_GB2312" w:eastAsia="仿宋_GB2312" w:hAnsi="仿宋" w:cs="仿宋"/>
          <w:sz w:val="32"/>
          <w:szCs w:val="32"/>
        </w:rPr>
      </w:pPr>
      <w:r w:rsidRPr="006B13CC">
        <w:rPr>
          <w:rFonts w:ascii="仿宋_GB2312" w:eastAsia="仿宋_GB2312" w:hAnsi="仿宋" w:cs="仿宋" w:hint="eastAsia"/>
          <w:sz w:val="32"/>
          <w:szCs w:val="32"/>
        </w:rPr>
        <w:t>6.关联方及关联交易等情况；</w:t>
      </w:r>
    </w:p>
    <w:p w:rsidR="00372E46" w:rsidRPr="006B13CC" w:rsidRDefault="00372E46" w:rsidP="00372E46">
      <w:pPr>
        <w:spacing w:line="360" w:lineRule="auto"/>
        <w:ind w:firstLineChars="200" w:firstLine="640"/>
        <w:rPr>
          <w:rFonts w:ascii="仿宋_GB2312" w:eastAsia="仿宋_GB2312" w:hAnsi="仿宋" w:cs="仿宋"/>
          <w:sz w:val="32"/>
          <w:szCs w:val="32"/>
        </w:rPr>
      </w:pPr>
      <w:r w:rsidRPr="006B13CC">
        <w:rPr>
          <w:rFonts w:ascii="仿宋_GB2312" w:eastAsia="仿宋_GB2312" w:hAnsi="仿宋" w:cs="仿宋" w:hint="eastAsia"/>
          <w:sz w:val="32"/>
          <w:szCs w:val="32"/>
        </w:rPr>
        <w:t>7.贷款用途及计划、还款来源，包括经营产生的现金流量、综合收益及其他合法收入等；</w:t>
      </w:r>
    </w:p>
    <w:p w:rsidR="00372E46" w:rsidRPr="006B13CC" w:rsidRDefault="00372E46" w:rsidP="00372E46">
      <w:pPr>
        <w:spacing w:line="360" w:lineRule="auto"/>
        <w:ind w:firstLineChars="200" w:firstLine="640"/>
        <w:rPr>
          <w:rFonts w:ascii="仿宋_GB2312" w:eastAsia="仿宋_GB2312" w:hAnsi="仿宋" w:cs="仿宋"/>
          <w:sz w:val="32"/>
          <w:szCs w:val="32"/>
        </w:rPr>
      </w:pPr>
      <w:r w:rsidRPr="006B13CC">
        <w:rPr>
          <w:rFonts w:ascii="仿宋_GB2312" w:eastAsia="仿宋_GB2312" w:hAnsi="仿宋" w:cs="仿宋" w:hint="eastAsia"/>
          <w:sz w:val="32"/>
          <w:szCs w:val="32"/>
        </w:rPr>
        <w:t>8.风险分析和反担保措施，抵（质）押的权属、价值和变现难易程度，保证人的保证资格和履约能力等情况；</w:t>
      </w:r>
    </w:p>
    <w:p w:rsidR="00372E46" w:rsidRPr="006B13CC" w:rsidRDefault="00372E46" w:rsidP="00372E46">
      <w:pPr>
        <w:spacing w:line="360" w:lineRule="auto"/>
        <w:ind w:firstLineChars="200" w:firstLine="640"/>
        <w:rPr>
          <w:rFonts w:ascii="仿宋_GB2312" w:eastAsia="仿宋_GB2312" w:hAnsi="仿宋" w:cs="仿宋"/>
          <w:sz w:val="32"/>
          <w:szCs w:val="32"/>
        </w:rPr>
      </w:pPr>
      <w:r w:rsidRPr="006B13CC">
        <w:rPr>
          <w:rFonts w:ascii="仿宋_GB2312" w:eastAsia="仿宋_GB2312" w:hAnsi="仿宋" w:cs="仿宋" w:hint="eastAsia"/>
          <w:sz w:val="32"/>
          <w:szCs w:val="32"/>
        </w:rPr>
        <w:lastRenderedPageBreak/>
        <w:t>9.各合作方权责利益情况；</w:t>
      </w:r>
    </w:p>
    <w:p w:rsidR="00372E46" w:rsidRPr="006B13CC" w:rsidRDefault="00372E46" w:rsidP="00372E46">
      <w:pPr>
        <w:spacing w:line="360" w:lineRule="auto"/>
        <w:ind w:firstLineChars="200" w:firstLine="640"/>
        <w:rPr>
          <w:rFonts w:ascii="仿宋_GB2312" w:eastAsia="仿宋_GB2312" w:hAnsi="仿宋" w:cs="仿宋"/>
          <w:sz w:val="32"/>
          <w:szCs w:val="32"/>
        </w:rPr>
      </w:pPr>
      <w:r w:rsidRPr="006B13CC">
        <w:rPr>
          <w:rFonts w:ascii="仿宋_GB2312" w:eastAsia="仿宋_GB2312" w:hAnsi="仿宋" w:cs="仿宋" w:hint="eastAsia"/>
          <w:sz w:val="32"/>
          <w:szCs w:val="32"/>
        </w:rPr>
        <w:t>10.批量担保业务的操作流程；</w:t>
      </w:r>
    </w:p>
    <w:p w:rsidR="00372E46" w:rsidRPr="006B13CC" w:rsidRDefault="00372E46" w:rsidP="00372E46">
      <w:pPr>
        <w:spacing w:line="360" w:lineRule="auto"/>
        <w:ind w:firstLineChars="200" w:firstLine="640"/>
        <w:rPr>
          <w:rFonts w:ascii="仿宋_GB2312" w:eastAsia="仿宋_GB2312" w:hAnsi="仿宋" w:cs="仿宋"/>
          <w:iCs/>
          <w:sz w:val="32"/>
          <w:szCs w:val="32"/>
        </w:rPr>
      </w:pPr>
      <w:r w:rsidRPr="006B13CC">
        <w:rPr>
          <w:rFonts w:ascii="仿宋_GB2312" w:eastAsia="仿宋_GB2312" w:hAnsi="仿宋" w:cs="仿宋" w:hint="eastAsia"/>
          <w:iCs/>
          <w:sz w:val="32"/>
          <w:szCs w:val="32"/>
        </w:rPr>
        <w:t>11.批量在保业务管理；</w:t>
      </w:r>
    </w:p>
    <w:p w:rsidR="00372E46" w:rsidRPr="006B13CC" w:rsidRDefault="00372E46" w:rsidP="00372E46">
      <w:pPr>
        <w:spacing w:line="360" w:lineRule="auto"/>
        <w:ind w:firstLineChars="200" w:firstLine="640"/>
        <w:rPr>
          <w:rFonts w:ascii="仿宋_GB2312" w:eastAsia="仿宋_GB2312" w:hAnsi="仿宋" w:cs="仿宋"/>
          <w:iCs/>
          <w:sz w:val="32"/>
          <w:szCs w:val="32"/>
        </w:rPr>
      </w:pPr>
      <w:r w:rsidRPr="006B13CC">
        <w:rPr>
          <w:rFonts w:ascii="仿宋_GB2312" w:eastAsia="仿宋_GB2312" w:hAnsi="仿宋" w:cs="仿宋" w:hint="eastAsia"/>
          <w:iCs/>
          <w:sz w:val="32"/>
          <w:szCs w:val="32"/>
        </w:rPr>
        <w:t>12.批量担保业务具有的社会意义及社会效益；</w:t>
      </w:r>
    </w:p>
    <w:p w:rsidR="00372E46" w:rsidRPr="006B13CC" w:rsidRDefault="00372E46" w:rsidP="00372E46">
      <w:pPr>
        <w:spacing w:line="360" w:lineRule="auto"/>
        <w:ind w:firstLineChars="200" w:firstLine="640"/>
        <w:rPr>
          <w:rFonts w:ascii="仿宋_GB2312" w:eastAsia="仿宋_GB2312" w:hAnsi="仿宋" w:cs="仿宋"/>
          <w:sz w:val="32"/>
          <w:szCs w:val="32"/>
        </w:rPr>
      </w:pPr>
      <w:r w:rsidRPr="006B13CC">
        <w:rPr>
          <w:rFonts w:ascii="仿宋_GB2312" w:eastAsia="仿宋_GB2312" w:hAnsi="仿宋" w:cs="仿宋" w:hint="eastAsia"/>
          <w:sz w:val="32"/>
          <w:szCs w:val="32"/>
        </w:rPr>
        <w:t>13.综合结论并明确预期担保授信规模；</w:t>
      </w:r>
    </w:p>
    <w:p w:rsidR="00372E46" w:rsidRPr="006B13CC" w:rsidRDefault="00372E46" w:rsidP="00372E46">
      <w:pPr>
        <w:spacing w:line="360" w:lineRule="auto"/>
        <w:ind w:firstLineChars="200" w:firstLine="640"/>
        <w:rPr>
          <w:rFonts w:ascii="仿宋_GB2312" w:eastAsia="仿宋_GB2312" w:hAnsi="仿宋" w:cs="仿宋"/>
          <w:sz w:val="32"/>
          <w:szCs w:val="32"/>
        </w:rPr>
      </w:pPr>
      <w:r w:rsidRPr="006B13CC">
        <w:rPr>
          <w:rFonts w:ascii="仿宋_GB2312" w:eastAsia="仿宋_GB2312" w:hAnsi="仿宋" w:cs="仿宋" w:hint="eastAsia"/>
          <w:sz w:val="32"/>
          <w:szCs w:val="32"/>
        </w:rPr>
        <w:t>项目经理完成《实施方案》，经担保业务部部门经理、分管业务领导审签后，提交风险合</w:t>
      </w:r>
      <w:proofErr w:type="gramStart"/>
      <w:r w:rsidRPr="006B13CC">
        <w:rPr>
          <w:rFonts w:ascii="仿宋_GB2312" w:eastAsia="仿宋_GB2312" w:hAnsi="仿宋" w:cs="仿宋" w:hint="eastAsia"/>
          <w:sz w:val="32"/>
          <w:szCs w:val="32"/>
        </w:rPr>
        <w:t>规</w:t>
      </w:r>
      <w:proofErr w:type="gramEnd"/>
      <w:r w:rsidRPr="006B13CC">
        <w:rPr>
          <w:rFonts w:ascii="仿宋_GB2312" w:eastAsia="仿宋_GB2312" w:hAnsi="仿宋" w:cs="仿宋" w:hint="eastAsia"/>
          <w:sz w:val="32"/>
          <w:szCs w:val="32"/>
        </w:rPr>
        <w:t>部进行复审。</w:t>
      </w:r>
    </w:p>
    <w:p w:rsidR="00372E46" w:rsidRPr="006B13CC" w:rsidRDefault="00372E46" w:rsidP="00372E46">
      <w:pPr>
        <w:spacing w:line="360" w:lineRule="auto"/>
        <w:ind w:firstLineChars="200" w:firstLine="643"/>
        <w:rPr>
          <w:rFonts w:ascii="仿宋_GB2312" w:eastAsia="仿宋_GB2312" w:hAnsi="仿宋" w:cs="仿宋"/>
          <w:sz w:val="32"/>
          <w:szCs w:val="32"/>
        </w:rPr>
      </w:pPr>
      <w:r w:rsidRPr="006B13CC">
        <w:rPr>
          <w:rFonts w:ascii="仿宋_GB2312" w:eastAsia="仿宋_GB2312" w:hAnsi="黑体" w:cs="黑体" w:hint="eastAsia"/>
          <w:b/>
          <w:bCs/>
          <w:sz w:val="32"/>
          <w:szCs w:val="32"/>
        </w:rPr>
        <w:t>第五十六条</w:t>
      </w:r>
      <w:r w:rsidRPr="006B13CC">
        <w:rPr>
          <w:rFonts w:ascii="仿宋_GB2312" w:eastAsia="仿宋_GB2312" w:hAnsi="仿宋" w:cs="仿宋" w:hint="eastAsia"/>
          <w:sz w:val="32"/>
          <w:szCs w:val="32"/>
        </w:rPr>
        <w:t xml:space="preserve"> 风险合</w:t>
      </w:r>
      <w:proofErr w:type="gramStart"/>
      <w:r w:rsidRPr="006B13CC">
        <w:rPr>
          <w:rFonts w:ascii="仿宋_GB2312" w:eastAsia="仿宋_GB2312" w:hAnsi="仿宋" w:cs="仿宋" w:hint="eastAsia"/>
          <w:sz w:val="32"/>
          <w:szCs w:val="32"/>
        </w:rPr>
        <w:t>规</w:t>
      </w:r>
      <w:proofErr w:type="gramEnd"/>
      <w:r w:rsidRPr="006B13CC">
        <w:rPr>
          <w:rFonts w:ascii="仿宋_GB2312" w:eastAsia="仿宋_GB2312" w:hAnsi="仿宋" w:cs="仿宋" w:hint="eastAsia"/>
          <w:sz w:val="32"/>
          <w:szCs w:val="32"/>
        </w:rPr>
        <w:t>部根据项目经理的《实施方案》，从行业发展、产业政策、市场、还款来源、反担保控制措施、方案的可实施性等内容，对批量担保贷款业务进行风险评价。担保业务合法及合</w:t>
      </w:r>
      <w:proofErr w:type="gramStart"/>
      <w:r w:rsidRPr="006B13CC">
        <w:rPr>
          <w:rFonts w:ascii="仿宋_GB2312" w:eastAsia="仿宋_GB2312" w:hAnsi="仿宋" w:cs="仿宋" w:hint="eastAsia"/>
          <w:sz w:val="32"/>
          <w:szCs w:val="32"/>
        </w:rPr>
        <w:t>规</w:t>
      </w:r>
      <w:proofErr w:type="gramEnd"/>
      <w:r w:rsidRPr="006B13CC">
        <w:rPr>
          <w:rFonts w:ascii="仿宋_GB2312" w:eastAsia="仿宋_GB2312" w:hAnsi="仿宋" w:cs="仿宋" w:hint="eastAsia"/>
          <w:sz w:val="32"/>
          <w:szCs w:val="32"/>
        </w:rPr>
        <w:t>性方面由法</w:t>
      </w:r>
      <w:proofErr w:type="gramStart"/>
      <w:r w:rsidRPr="006B13CC">
        <w:rPr>
          <w:rFonts w:ascii="仿宋_GB2312" w:eastAsia="仿宋_GB2312" w:hAnsi="仿宋" w:cs="仿宋" w:hint="eastAsia"/>
          <w:sz w:val="32"/>
          <w:szCs w:val="32"/>
        </w:rPr>
        <w:t>务</w:t>
      </w:r>
      <w:proofErr w:type="gramEnd"/>
      <w:r w:rsidRPr="006B13CC">
        <w:rPr>
          <w:rFonts w:ascii="仿宋_GB2312" w:eastAsia="仿宋_GB2312" w:hAnsi="仿宋" w:cs="仿宋" w:hint="eastAsia"/>
          <w:sz w:val="32"/>
          <w:szCs w:val="32"/>
        </w:rPr>
        <w:t>合</w:t>
      </w:r>
      <w:proofErr w:type="gramStart"/>
      <w:r w:rsidRPr="006B13CC">
        <w:rPr>
          <w:rFonts w:ascii="仿宋_GB2312" w:eastAsia="仿宋_GB2312" w:hAnsi="仿宋" w:cs="仿宋" w:hint="eastAsia"/>
          <w:sz w:val="32"/>
          <w:szCs w:val="32"/>
        </w:rPr>
        <w:t>规</w:t>
      </w:r>
      <w:proofErr w:type="gramEnd"/>
      <w:r w:rsidRPr="006B13CC">
        <w:rPr>
          <w:rFonts w:ascii="仿宋_GB2312" w:eastAsia="仿宋_GB2312" w:hAnsi="仿宋" w:cs="仿宋" w:hint="eastAsia"/>
          <w:sz w:val="32"/>
          <w:szCs w:val="32"/>
        </w:rPr>
        <w:t>人员进行评测。风险合</w:t>
      </w:r>
      <w:proofErr w:type="gramStart"/>
      <w:r w:rsidRPr="006B13CC">
        <w:rPr>
          <w:rFonts w:ascii="仿宋_GB2312" w:eastAsia="仿宋_GB2312" w:hAnsi="仿宋" w:cs="仿宋" w:hint="eastAsia"/>
          <w:sz w:val="32"/>
          <w:szCs w:val="32"/>
        </w:rPr>
        <w:t>规</w:t>
      </w:r>
      <w:proofErr w:type="gramEnd"/>
      <w:r w:rsidRPr="006B13CC">
        <w:rPr>
          <w:rFonts w:ascii="仿宋_GB2312" w:eastAsia="仿宋_GB2312" w:hAnsi="仿宋" w:cs="仿宋" w:hint="eastAsia"/>
          <w:sz w:val="32"/>
          <w:szCs w:val="32"/>
        </w:rPr>
        <w:t>部可依据情况决定是否组织人员与业务部门一同对批量担保业务进行实地核查。风险合</w:t>
      </w:r>
      <w:proofErr w:type="gramStart"/>
      <w:r w:rsidRPr="006B13CC">
        <w:rPr>
          <w:rFonts w:ascii="仿宋_GB2312" w:eastAsia="仿宋_GB2312" w:hAnsi="仿宋" w:cs="仿宋" w:hint="eastAsia"/>
          <w:sz w:val="32"/>
          <w:szCs w:val="32"/>
        </w:rPr>
        <w:t>规</w:t>
      </w:r>
      <w:proofErr w:type="gramEnd"/>
      <w:r w:rsidRPr="006B13CC">
        <w:rPr>
          <w:rFonts w:ascii="仿宋_GB2312" w:eastAsia="仿宋_GB2312" w:hAnsi="仿宋" w:cs="仿宋" w:hint="eastAsia"/>
          <w:sz w:val="32"/>
          <w:szCs w:val="32"/>
        </w:rPr>
        <w:t>部将复审意见形成书面的《复审报告》。应在5-10个工作日内完成。</w:t>
      </w:r>
    </w:p>
    <w:p w:rsidR="00372E46" w:rsidRDefault="00372E46" w:rsidP="00372E46">
      <w:pPr>
        <w:spacing w:line="360" w:lineRule="auto"/>
        <w:ind w:firstLineChars="200" w:firstLine="640"/>
        <w:rPr>
          <w:rFonts w:ascii="黑体" w:eastAsia="黑体" w:hAnsi="黑体" w:cs="黑体"/>
          <w:bCs/>
          <w:sz w:val="32"/>
          <w:szCs w:val="32"/>
        </w:rPr>
      </w:pPr>
      <w:r>
        <w:rPr>
          <w:rFonts w:ascii="黑体" w:eastAsia="黑体" w:hAnsi="黑体" w:cs="黑体" w:hint="eastAsia"/>
          <w:bCs/>
          <w:sz w:val="32"/>
          <w:szCs w:val="32"/>
        </w:rPr>
        <w:t>二、批量担保业务的审议</w:t>
      </w:r>
    </w:p>
    <w:p w:rsidR="00372E46" w:rsidRPr="006B13CC" w:rsidRDefault="00372E46" w:rsidP="00372E46">
      <w:pPr>
        <w:spacing w:line="360" w:lineRule="auto"/>
        <w:ind w:firstLineChars="200" w:firstLine="643"/>
        <w:rPr>
          <w:rFonts w:ascii="仿宋_GB2312" w:eastAsia="仿宋_GB2312" w:hAnsi="黑体" w:cs="黑体"/>
          <w:bCs/>
          <w:sz w:val="32"/>
          <w:szCs w:val="32"/>
        </w:rPr>
      </w:pPr>
      <w:r w:rsidRPr="006B13CC">
        <w:rPr>
          <w:rFonts w:ascii="仿宋_GB2312" w:eastAsia="仿宋_GB2312" w:hAnsi="黑体" w:cs="黑体" w:hint="eastAsia"/>
          <w:b/>
          <w:bCs/>
          <w:sz w:val="32"/>
          <w:szCs w:val="32"/>
        </w:rPr>
        <w:t>第五十七条</w:t>
      </w:r>
      <w:r w:rsidRPr="006B13CC">
        <w:rPr>
          <w:rFonts w:ascii="仿宋_GB2312" w:eastAsia="仿宋_GB2312" w:hAnsi="仿宋" w:cs="仿宋" w:hint="eastAsia"/>
          <w:sz w:val="32"/>
          <w:szCs w:val="32"/>
        </w:rPr>
        <w:t xml:space="preserve"> 担保审查人将《实施方案》、《复审报告》经风险合</w:t>
      </w:r>
      <w:proofErr w:type="gramStart"/>
      <w:r w:rsidRPr="006B13CC">
        <w:rPr>
          <w:rFonts w:ascii="仿宋_GB2312" w:eastAsia="仿宋_GB2312" w:hAnsi="仿宋" w:cs="仿宋" w:hint="eastAsia"/>
          <w:sz w:val="32"/>
          <w:szCs w:val="32"/>
        </w:rPr>
        <w:t>规</w:t>
      </w:r>
      <w:proofErr w:type="gramEnd"/>
      <w:r w:rsidRPr="006B13CC">
        <w:rPr>
          <w:rFonts w:ascii="仿宋_GB2312" w:eastAsia="仿宋_GB2312" w:hAnsi="仿宋" w:cs="仿宋" w:hint="eastAsia"/>
          <w:sz w:val="32"/>
          <w:szCs w:val="32"/>
        </w:rPr>
        <w:t>部经理审核后，报分管风险部领导审签，提交公司项目审议委员会审议。</w:t>
      </w:r>
    </w:p>
    <w:p w:rsidR="00372E46" w:rsidRDefault="00372E46" w:rsidP="00372E46">
      <w:pPr>
        <w:spacing w:line="360" w:lineRule="auto"/>
        <w:ind w:firstLineChars="200" w:firstLine="640"/>
        <w:rPr>
          <w:rFonts w:ascii="黑体" w:eastAsia="黑体" w:hAnsi="黑体" w:cs="黑体"/>
          <w:bCs/>
          <w:sz w:val="32"/>
          <w:szCs w:val="32"/>
        </w:rPr>
      </w:pPr>
      <w:r>
        <w:rPr>
          <w:rFonts w:ascii="黑体" w:eastAsia="黑体" w:hAnsi="黑体" w:cs="黑体" w:hint="eastAsia"/>
          <w:bCs/>
          <w:sz w:val="32"/>
          <w:szCs w:val="32"/>
        </w:rPr>
        <w:t>三、批量担保业务的审批</w:t>
      </w:r>
    </w:p>
    <w:p w:rsidR="00372E46" w:rsidRPr="006B13CC" w:rsidRDefault="00372E46" w:rsidP="00372E46">
      <w:pPr>
        <w:spacing w:line="360" w:lineRule="auto"/>
        <w:ind w:firstLineChars="200" w:firstLine="643"/>
        <w:rPr>
          <w:rFonts w:ascii="仿宋_GB2312" w:eastAsia="仿宋_GB2312" w:hAnsi="仿宋" w:cs="仿宋"/>
          <w:strike/>
          <w:sz w:val="32"/>
          <w:szCs w:val="32"/>
        </w:rPr>
      </w:pPr>
      <w:r w:rsidRPr="006B13CC">
        <w:rPr>
          <w:rFonts w:ascii="仿宋_GB2312" w:eastAsia="仿宋_GB2312" w:hAnsi="黑体" w:cs="黑体" w:hint="eastAsia"/>
          <w:b/>
          <w:bCs/>
          <w:sz w:val="32"/>
          <w:szCs w:val="32"/>
        </w:rPr>
        <w:t>第五十八条</w:t>
      </w:r>
      <w:r w:rsidRPr="006B13CC">
        <w:rPr>
          <w:rFonts w:ascii="仿宋_GB2312" w:eastAsia="仿宋_GB2312" w:hAnsi="仿宋" w:cs="仿宋" w:hint="eastAsia"/>
          <w:b/>
          <w:sz w:val="32"/>
          <w:szCs w:val="32"/>
        </w:rPr>
        <w:t xml:space="preserve"> </w:t>
      </w:r>
      <w:r w:rsidRPr="006B13CC">
        <w:rPr>
          <w:rFonts w:ascii="仿宋_GB2312" w:eastAsia="仿宋_GB2312" w:hAnsi="仿宋" w:cs="仿宋" w:hint="eastAsia"/>
          <w:sz w:val="32"/>
          <w:szCs w:val="32"/>
        </w:rPr>
        <w:t>批量担保贷款业务授信规模实行集体决策制度，必须得到三分之二（含）以上委员同意的《实施方案》才能获得通过，具体按照项目审议委员会议事程序办理。</w:t>
      </w:r>
    </w:p>
    <w:p w:rsidR="00372E46" w:rsidRPr="006B13CC" w:rsidRDefault="00372E46" w:rsidP="00372E46">
      <w:pPr>
        <w:spacing w:line="360" w:lineRule="auto"/>
        <w:ind w:firstLineChars="200" w:firstLine="643"/>
        <w:rPr>
          <w:rFonts w:ascii="仿宋_GB2312" w:eastAsia="仿宋_GB2312" w:hAnsi="仿宋" w:cs="仿宋"/>
          <w:sz w:val="32"/>
          <w:szCs w:val="32"/>
        </w:rPr>
      </w:pPr>
      <w:r w:rsidRPr="006B13CC">
        <w:rPr>
          <w:rFonts w:ascii="仿宋_GB2312" w:eastAsia="仿宋_GB2312" w:hAnsi="黑体" w:cs="黑体" w:hint="eastAsia"/>
          <w:b/>
          <w:bCs/>
          <w:sz w:val="32"/>
          <w:szCs w:val="32"/>
        </w:rPr>
        <w:lastRenderedPageBreak/>
        <w:t>第五十九条</w:t>
      </w:r>
      <w:r w:rsidRPr="006B13CC">
        <w:rPr>
          <w:rFonts w:ascii="仿宋_GB2312" w:eastAsia="仿宋_GB2312" w:hAnsi="仿宋" w:cs="仿宋" w:hint="eastAsia"/>
          <w:b/>
          <w:sz w:val="32"/>
          <w:szCs w:val="32"/>
        </w:rPr>
        <w:t xml:space="preserve"> </w:t>
      </w:r>
      <w:r w:rsidRPr="006B13CC">
        <w:rPr>
          <w:rFonts w:ascii="仿宋_GB2312" w:eastAsia="仿宋_GB2312" w:hAnsi="仿宋" w:cs="仿宋" w:hint="eastAsia"/>
          <w:sz w:val="32"/>
          <w:szCs w:val="32"/>
        </w:rPr>
        <w:t>对于同意开展的批量担保业务《实施方案》，项目审议委员会办公室出具《批量业务审批书》，审批书内容应包括项目审议会对批量担保业务的合作模式、授信规模以及审批模式等内容。</w:t>
      </w:r>
    </w:p>
    <w:p w:rsidR="00372E46" w:rsidRPr="006B13CC" w:rsidRDefault="00372E46" w:rsidP="00372E46">
      <w:pPr>
        <w:spacing w:line="360" w:lineRule="auto"/>
        <w:ind w:firstLineChars="200" w:firstLine="643"/>
        <w:rPr>
          <w:rFonts w:ascii="仿宋_GB2312" w:eastAsia="仿宋_GB2312" w:hAnsi="仿宋" w:cs="仿宋"/>
          <w:sz w:val="32"/>
          <w:szCs w:val="32"/>
        </w:rPr>
      </w:pPr>
      <w:r w:rsidRPr="006B13CC">
        <w:rPr>
          <w:rFonts w:ascii="仿宋_GB2312" w:eastAsia="仿宋_GB2312" w:hAnsi="黑体" w:cs="黑体" w:hint="eastAsia"/>
          <w:b/>
          <w:bCs/>
          <w:sz w:val="32"/>
          <w:szCs w:val="32"/>
        </w:rPr>
        <w:t>第六十条</w:t>
      </w:r>
      <w:r w:rsidRPr="006B13CC">
        <w:rPr>
          <w:rFonts w:ascii="仿宋_GB2312" w:eastAsia="仿宋_GB2312" w:hAnsi="仿宋" w:cs="仿宋" w:hint="eastAsia"/>
          <w:sz w:val="32"/>
          <w:szCs w:val="32"/>
        </w:rPr>
        <w:t xml:space="preserve"> 根据审议会决定，对于通过的批量担保贷款业务，由项目经理依据《实施方案》、《批量业务审批书》草拟批量担保业务《合作协议》，报风险合</w:t>
      </w:r>
      <w:proofErr w:type="gramStart"/>
      <w:r w:rsidRPr="006B13CC">
        <w:rPr>
          <w:rFonts w:ascii="仿宋_GB2312" w:eastAsia="仿宋_GB2312" w:hAnsi="仿宋" w:cs="仿宋" w:hint="eastAsia"/>
          <w:sz w:val="32"/>
          <w:szCs w:val="32"/>
        </w:rPr>
        <w:t>规</w:t>
      </w:r>
      <w:proofErr w:type="gramEnd"/>
      <w:r w:rsidRPr="006B13CC">
        <w:rPr>
          <w:rFonts w:ascii="仿宋_GB2312" w:eastAsia="仿宋_GB2312" w:hAnsi="仿宋" w:cs="仿宋" w:hint="eastAsia"/>
          <w:sz w:val="32"/>
          <w:szCs w:val="32"/>
        </w:rPr>
        <w:t>部审核，并与各合作方签署《合作协议》，协议签署完成后开始对具体的批量担保贷款业务进行实地评审工作。</w:t>
      </w:r>
    </w:p>
    <w:p w:rsidR="00372E46" w:rsidRPr="006B13CC" w:rsidRDefault="00372E46" w:rsidP="00372E46">
      <w:pPr>
        <w:spacing w:line="360" w:lineRule="auto"/>
        <w:ind w:firstLineChars="200" w:firstLine="643"/>
        <w:rPr>
          <w:rFonts w:ascii="仿宋_GB2312" w:eastAsia="仿宋_GB2312" w:hAnsi="仿宋" w:cs="仿宋"/>
          <w:sz w:val="32"/>
          <w:szCs w:val="32"/>
        </w:rPr>
      </w:pPr>
      <w:r w:rsidRPr="006B13CC">
        <w:rPr>
          <w:rFonts w:ascii="仿宋_GB2312" w:eastAsia="仿宋_GB2312" w:hAnsi="黑体" w:cs="黑体" w:hint="eastAsia"/>
          <w:b/>
          <w:bCs/>
          <w:sz w:val="32"/>
          <w:szCs w:val="32"/>
        </w:rPr>
        <w:t>第六十一条</w:t>
      </w:r>
      <w:r w:rsidRPr="006B13CC">
        <w:rPr>
          <w:rFonts w:ascii="仿宋_GB2312" w:eastAsia="仿宋_GB2312" w:hAnsi="仿宋" w:cs="仿宋" w:hint="eastAsia"/>
          <w:b/>
          <w:sz w:val="32"/>
          <w:szCs w:val="32"/>
        </w:rPr>
        <w:t xml:space="preserve"> </w:t>
      </w:r>
      <w:r w:rsidRPr="006B13CC">
        <w:rPr>
          <w:rFonts w:ascii="仿宋_GB2312" w:eastAsia="仿宋_GB2312" w:hAnsi="仿宋" w:cs="仿宋" w:hint="eastAsia"/>
          <w:sz w:val="32"/>
          <w:szCs w:val="32"/>
        </w:rPr>
        <w:t>由于批量担保业务的行业状况、业务种类、操作模式、</w:t>
      </w:r>
      <w:proofErr w:type="gramStart"/>
      <w:r w:rsidRPr="006B13CC">
        <w:rPr>
          <w:rFonts w:ascii="仿宋_GB2312" w:eastAsia="仿宋_GB2312" w:hAnsi="仿宋" w:cs="仿宋" w:hint="eastAsia"/>
          <w:sz w:val="32"/>
          <w:szCs w:val="32"/>
        </w:rPr>
        <w:t>风控措施</w:t>
      </w:r>
      <w:proofErr w:type="gramEnd"/>
      <w:r w:rsidRPr="006B13CC">
        <w:rPr>
          <w:rFonts w:ascii="仿宋_GB2312" w:eastAsia="仿宋_GB2312" w:hAnsi="仿宋" w:cs="仿宋" w:hint="eastAsia"/>
          <w:sz w:val="32"/>
          <w:szCs w:val="32"/>
        </w:rPr>
        <w:t>各不相同，因此批量担保业务的实地评审工作按照审议会通过的《实施方案》执行，对于具体项目也可制定具体业务操作指引。</w:t>
      </w:r>
    </w:p>
    <w:p w:rsidR="00372E46" w:rsidRPr="006B13CC" w:rsidRDefault="00372E46" w:rsidP="00372E46">
      <w:pPr>
        <w:spacing w:line="360" w:lineRule="auto"/>
        <w:ind w:firstLine="640"/>
        <w:rPr>
          <w:rFonts w:ascii="仿宋_GB2312" w:eastAsia="仿宋_GB2312" w:hAnsi="仿宋" w:cs="仿宋"/>
          <w:bCs/>
          <w:sz w:val="32"/>
          <w:szCs w:val="32"/>
        </w:rPr>
      </w:pPr>
      <w:r w:rsidRPr="006B13CC">
        <w:rPr>
          <w:rFonts w:ascii="仿宋_GB2312" w:eastAsia="仿宋_GB2312" w:hAnsi="黑体" w:cs="黑体" w:hint="eastAsia"/>
          <w:b/>
          <w:bCs/>
          <w:sz w:val="32"/>
          <w:szCs w:val="32"/>
        </w:rPr>
        <w:t>第六十二条</w:t>
      </w:r>
      <w:r w:rsidRPr="006B13CC">
        <w:rPr>
          <w:rFonts w:ascii="仿宋_GB2312" w:eastAsia="仿宋_GB2312" w:hAnsi="仿宋" w:cs="仿宋" w:hint="eastAsia"/>
          <w:sz w:val="32"/>
          <w:szCs w:val="32"/>
        </w:rPr>
        <w:t xml:space="preserve"> 经过项目审议会通过的批量担保业务，审批程序为审签制，项目经理应将每批业务的评审结果，经业务部部门经理、担保审查人、风险部部门经理、业务部分管领导、</w:t>
      </w:r>
      <w:r w:rsidRPr="006B13CC">
        <w:rPr>
          <w:rFonts w:ascii="仿宋_GB2312" w:eastAsia="仿宋_GB2312" w:hAnsi="仿宋" w:cs="仿宋" w:hint="eastAsia"/>
          <w:iCs/>
          <w:sz w:val="32"/>
          <w:szCs w:val="32"/>
        </w:rPr>
        <w:t>风险部分管领导、</w:t>
      </w:r>
      <w:r w:rsidRPr="006B13CC">
        <w:rPr>
          <w:rFonts w:ascii="仿宋_GB2312" w:eastAsia="仿宋_GB2312" w:hAnsi="仿宋" w:cs="仿宋" w:hint="eastAsia"/>
          <w:sz w:val="32"/>
          <w:szCs w:val="32"/>
        </w:rPr>
        <w:t>总经理在《批量业务审签表》中审核签批后，可出具《担保函》、办理合同签订、落实反担保条件、出具《放款通知书》、《用款通知书》等放款手续。</w:t>
      </w:r>
    </w:p>
    <w:p w:rsidR="00372E46" w:rsidRPr="006B13CC" w:rsidRDefault="00372E46" w:rsidP="00372E46">
      <w:pPr>
        <w:spacing w:line="360" w:lineRule="auto"/>
        <w:ind w:firstLineChars="200" w:firstLine="643"/>
        <w:rPr>
          <w:rFonts w:ascii="仿宋_GB2312" w:eastAsia="仿宋_GB2312" w:hAnsi="仿宋" w:cs="仿宋"/>
          <w:b/>
          <w:sz w:val="32"/>
          <w:szCs w:val="32"/>
        </w:rPr>
      </w:pPr>
      <w:r w:rsidRPr="006B13CC">
        <w:rPr>
          <w:rFonts w:ascii="仿宋_GB2312" w:eastAsia="仿宋_GB2312" w:hAnsi="黑体" w:cs="黑体" w:hint="eastAsia"/>
          <w:b/>
          <w:bCs/>
          <w:sz w:val="32"/>
          <w:szCs w:val="32"/>
        </w:rPr>
        <w:t xml:space="preserve">第六十三条 </w:t>
      </w:r>
      <w:r w:rsidRPr="006B13CC">
        <w:rPr>
          <w:rFonts w:ascii="仿宋_GB2312" w:eastAsia="仿宋_GB2312" w:hAnsi="黑体" w:cs="黑体" w:hint="eastAsia"/>
          <w:bCs/>
          <w:sz w:val="32"/>
          <w:szCs w:val="32"/>
        </w:rPr>
        <w:t>合同的签订、审核和管理程序根据批量担保</w:t>
      </w:r>
      <w:r w:rsidRPr="006B13CC">
        <w:rPr>
          <w:rFonts w:ascii="仿宋_GB2312" w:eastAsia="仿宋_GB2312" w:hAnsi="仿宋" w:cs="仿宋" w:hint="eastAsia"/>
          <w:sz w:val="32"/>
          <w:szCs w:val="32"/>
        </w:rPr>
        <w:t>业务审批表的批复意见及《实施方案》的规定执行。</w:t>
      </w:r>
    </w:p>
    <w:p w:rsidR="00372E46" w:rsidRDefault="00372E46" w:rsidP="00372E46">
      <w:pPr>
        <w:spacing w:line="360" w:lineRule="auto"/>
        <w:ind w:firstLineChars="200" w:firstLine="640"/>
        <w:rPr>
          <w:rFonts w:ascii="黑体" w:eastAsia="黑体" w:hAnsi="黑体" w:cs="黑体"/>
          <w:bCs/>
          <w:sz w:val="32"/>
          <w:szCs w:val="32"/>
        </w:rPr>
      </w:pPr>
      <w:r>
        <w:rPr>
          <w:rFonts w:ascii="黑体" w:eastAsia="黑体" w:hAnsi="黑体" w:cs="黑体" w:hint="eastAsia"/>
          <w:bCs/>
          <w:sz w:val="32"/>
          <w:szCs w:val="32"/>
        </w:rPr>
        <w:t>四、担保费收取</w:t>
      </w:r>
    </w:p>
    <w:p w:rsidR="00372E46" w:rsidRPr="006B13CC" w:rsidRDefault="00372E46" w:rsidP="00372E46">
      <w:pPr>
        <w:spacing w:line="360" w:lineRule="auto"/>
        <w:ind w:firstLineChars="200" w:firstLine="643"/>
        <w:rPr>
          <w:rFonts w:ascii="仿宋_GB2312" w:eastAsia="仿宋_GB2312" w:hAnsi="仿宋" w:cs="仿宋"/>
          <w:sz w:val="32"/>
          <w:szCs w:val="32"/>
        </w:rPr>
      </w:pPr>
      <w:r w:rsidRPr="006B13CC">
        <w:rPr>
          <w:rFonts w:ascii="仿宋_GB2312" w:eastAsia="仿宋_GB2312" w:hAnsi="黑体" w:cs="黑体" w:hint="eastAsia"/>
          <w:b/>
          <w:bCs/>
          <w:sz w:val="32"/>
          <w:szCs w:val="32"/>
        </w:rPr>
        <w:lastRenderedPageBreak/>
        <w:t>第六十四条</w:t>
      </w:r>
      <w:r w:rsidRPr="006B13CC">
        <w:rPr>
          <w:rFonts w:ascii="仿宋_GB2312" w:eastAsia="仿宋_GB2312" w:hAnsi="仿宋" w:cs="仿宋" w:hint="eastAsia"/>
          <w:sz w:val="32"/>
          <w:szCs w:val="32"/>
        </w:rPr>
        <w:t xml:space="preserve"> 担保费以担保金额为基数，按担保费率计算收取，收取标准参考《内蒙古日信融资担保有限公司担保费收费标准》。担保费原则上于放款前一次性收取。</w:t>
      </w:r>
    </w:p>
    <w:p w:rsidR="00372E46" w:rsidRPr="006B13CC" w:rsidRDefault="00372E46" w:rsidP="00372E46">
      <w:pPr>
        <w:spacing w:line="360" w:lineRule="auto"/>
        <w:ind w:firstLineChars="200" w:firstLine="640"/>
        <w:rPr>
          <w:rFonts w:ascii="仿宋_GB2312" w:eastAsia="仿宋_GB2312" w:hAnsi="黑体" w:cs="黑体"/>
          <w:bCs/>
          <w:sz w:val="32"/>
          <w:szCs w:val="32"/>
        </w:rPr>
      </w:pPr>
      <w:r w:rsidRPr="006B13CC">
        <w:rPr>
          <w:rFonts w:ascii="仿宋_GB2312" w:eastAsia="仿宋_GB2312" w:hAnsi="黑体" w:cs="黑体" w:hint="eastAsia"/>
          <w:bCs/>
          <w:sz w:val="32"/>
          <w:szCs w:val="32"/>
        </w:rPr>
        <w:t>五、在保业务管理</w:t>
      </w:r>
    </w:p>
    <w:p w:rsidR="00372E46" w:rsidRPr="006B13CC" w:rsidRDefault="00372E46" w:rsidP="00372E46">
      <w:pPr>
        <w:spacing w:line="360" w:lineRule="auto"/>
        <w:ind w:firstLineChars="200" w:firstLine="643"/>
        <w:rPr>
          <w:rFonts w:ascii="仿宋_GB2312" w:eastAsia="仿宋_GB2312" w:hAnsi="仿宋" w:cs="仿宋"/>
          <w:sz w:val="32"/>
          <w:szCs w:val="32"/>
        </w:rPr>
      </w:pPr>
      <w:r w:rsidRPr="006B13CC">
        <w:rPr>
          <w:rFonts w:ascii="仿宋_GB2312" w:eastAsia="仿宋_GB2312" w:hAnsi="黑体" w:cs="黑体" w:hint="eastAsia"/>
          <w:b/>
          <w:bCs/>
          <w:sz w:val="32"/>
          <w:szCs w:val="32"/>
        </w:rPr>
        <w:t>第六十五条</w:t>
      </w:r>
      <w:r w:rsidRPr="006B13CC">
        <w:rPr>
          <w:rFonts w:ascii="仿宋_GB2312" w:eastAsia="仿宋_GB2312" w:hAnsi="仿宋" w:cs="仿宋" w:hint="eastAsia"/>
          <w:b/>
          <w:sz w:val="32"/>
          <w:szCs w:val="32"/>
        </w:rPr>
        <w:t xml:space="preserve"> </w:t>
      </w:r>
      <w:r w:rsidRPr="006B13CC">
        <w:rPr>
          <w:rFonts w:ascii="仿宋_GB2312" w:eastAsia="仿宋_GB2312" w:hAnsi="仿宋" w:cs="仿宋" w:hint="eastAsia"/>
          <w:sz w:val="32"/>
          <w:szCs w:val="32"/>
        </w:rPr>
        <w:t>项目经理应建立批量担保</w:t>
      </w:r>
      <w:proofErr w:type="gramStart"/>
      <w:r w:rsidRPr="006B13CC">
        <w:rPr>
          <w:rFonts w:ascii="仿宋_GB2312" w:eastAsia="仿宋_GB2312" w:hAnsi="仿宋" w:cs="仿宋" w:hint="eastAsia"/>
          <w:sz w:val="32"/>
          <w:szCs w:val="32"/>
        </w:rPr>
        <w:t>业务台账并</w:t>
      </w:r>
      <w:proofErr w:type="gramEnd"/>
      <w:r w:rsidRPr="006B13CC">
        <w:rPr>
          <w:rFonts w:ascii="仿宋_GB2312" w:eastAsia="仿宋_GB2312" w:hAnsi="仿宋" w:cs="仿宋" w:hint="eastAsia"/>
          <w:sz w:val="32"/>
          <w:szCs w:val="32"/>
        </w:rPr>
        <w:t>及时更新。根据在保批量业务规模，承保期内对在保批量业务每年至少进行一次保后现场抽查或调查。依据具体批量担保业务《实施方案》中在保业务管理要求，业务部门和风险部门依据调查方案进行保后调查，项目经理出具《批量业务保后调查报告》。</w:t>
      </w:r>
    </w:p>
    <w:p w:rsidR="00372E46" w:rsidRPr="006B13CC" w:rsidRDefault="00372E46" w:rsidP="00372E46">
      <w:pPr>
        <w:spacing w:line="360" w:lineRule="auto"/>
        <w:ind w:firstLineChars="200" w:firstLine="640"/>
        <w:rPr>
          <w:rFonts w:ascii="仿宋_GB2312" w:eastAsia="仿宋_GB2312" w:hAnsi="仿宋" w:cs="仿宋"/>
          <w:sz w:val="32"/>
          <w:szCs w:val="32"/>
        </w:rPr>
      </w:pPr>
      <w:r w:rsidRPr="006B13CC">
        <w:rPr>
          <w:rFonts w:ascii="仿宋_GB2312" w:eastAsia="仿宋_GB2312" w:hAnsi="仿宋" w:cs="仿宋" w:hint="eastAsia"/>
          <w:sz w:val="32"/>
          <w:szCs w:val="32"/>
        </w:rPr>
        <w:t>批量担保业务保后现场调查要点：</w:t>
      </w:r>
    </w:p>
    <w:p w:rsidR="00372E46" w:rsidRPr="006B13CC" w:rsidRDefault="00372E46" w:rsidP="00372E46">
      <w:pPr>
        <w:spacing w:line="360" w:lineRule="auto"/>
        <w:ind w:firstLineChars="200" w:firstLine="640"/>
        <w:rPr>
          <w:rFonts w:ascii="仿宋_GB2312" w:eastAsia="仿宋_GB2312" w:hAnsi="仿宋" w:cs="仿宋"/>
          <w:sz w:val="32"/>
          <w:szCs w:val="32"/>
        </w:rPr>
      </w:pPr>
      <w:r w:rsidRPr="006B13CC">
        <w:rPr>
          <w:rFonts w:ascii="仿宋_GB2312" w:eastAsia="仿宋_GB2312" w:hAnsi="仿宋" w:cs="仿宋" w:hint="eastAsia"/>
          <w:sz w:val="32"/>
          <w:szCs w:val="32"/>
        </w:rPr>
        <w:t>（一）贷款资料的真实性、完整性、有效性；</w:t>
      </w:r>
    </w:p>
    <w:p w:rsidR="00372E46" w:rsidRPr="006B13CC" w:rsidRDefault="00372E46" w:rsidP="00372E46">
      <w:pPr>
        <w:spacing w:line="360" w:lineRule="auto"/>
        <w:ind w:firstLineChars="200" w:firstLine="640"/>
        <w:rPr>
          <w:rFonts w:ascii="仿宋_GB2312" w:eastAsia="仿宋_GB2312" w:hAnsi="仿宋" w:cs="仿宋"/>
          <w:sz w:val="32"/>
          <w:szCs w:val="32"/>
        </w:rPr>
      </w:pPr>
      <w:r w:rsidRPr="006B13CC">
        <w:rPr>
          <w:rFonts w:ascii="仿宋_GB2312" w:eastAsia="仿宋_GB2312" w:hAnsi="仿宋" w:cs="仿宋" w:hint="eastAsia"/>
          <w:sz w:val="32"/>
          <w:szCs w:val="32"/>
        </w:rPr>
        <w:t>（二）贷款主体是否真实；</w:t>
      </w:r>
    </w:p>
    <w:p w:rsidR="00372E46" w:rsidRPr="006B13CC" w:rsidRDefault="00372E46" w:rsidP="00372E46">
      <w:pPr>
        <w:spacing w:line="360" w:lineRule="auto"/>
        <w:ind w:firstLineChars="200" w:firstLine="640"/>
        <w:rPr>
          <w:rFonts w:ascii="仿宋_GB2312" w:eastAsia="仿宋_GB2312" w:hAnsi="仿宋" w:cs="仿宋"/>
          <w:sz w:val="32"/>
          <w:szCs w:val="32"/>
        </w:rPr>
      </w:pPr>
      <w:r w:rsidRPr="006B13CC">
        <w:rPr>
          <w:rFonts w:ascii="仿宋_GB2312" w:eastAsia="仿宋_GB2312" w:hAnsi="仿宋" w:cs="仿宋" w:hint="eastAsia"/>
          <w:sz w:val="32"/>
          <w:szCs w:val="32"/>
        </w:rPr>
        <w:t>（三）贷款主体是否处于正常经营，是否处于停产或半停产；</w:t>
      </w:r>
    </w:p>
    <w:p w:rsidR="00372E46" w:rsidRPr="006B13CC" w:rsidRDefault="00372E46" w:rsidP="00372E46">
      <w:pPr>
        <w:spacing w:line="360" w:lineRule="auto"/>
        <w:ind w:firstLineChars="200" w:firstLine="640"/>
        <w:rPr>
          <w:rFonts w:ascii="仿宋_GB2312" w:eastAsia="仿宋_GB2312" w:hAnsi="仿宋" w:cs="仿宋"/>
          <w:sz w:val="32"/>
          <w:szCs w:val="32"/>
        </w:rPr>
      </w:pPr>
      <w:r w:rsidRPr="006B13CC">
        <w:rPr>
          <w:rFonts w:ascii="仿宋_GB2312" w:eastAsia="仿宋_GB2312" w:hAnsi="仿宋" w:cs="仿宋" w:hint="eastAsia"/>
          <w:sz w:val="32"/>
          <w:szCs w:val="32"/>
        </w:rPr>
        <w:t>（四）主要账户资金流水情况；</w:t>
      </w:r>
    </w:p>
    <w:p w:rsidR="00372E46" w:rsidRPr="006B13CC" w:rsidRDefault="00372E46" w:rsidP="00372E46">
      <w:pPr>
        <w:spacing w:line="360" w:lineRule="auto"/>
        <w:ind w:firstLineChars="200" w:firstLine="640"/>
        <w:rPr>
          <w:rFonts w:ascii="仿宋_GB2312" w:eastAsia="仿宋_GB2312" w:hAnsi="仿宋" w:cs="仿宋"/>
          <w:sz w:val="32"/>
          <w:szCs w:val="32"/>
        </w:rPr>
      </w:pPr>
      <w:r w:rsidRPr="006B13CC">
        <w:rPr>
          <w:rFonts w:ascii="仿宋_GB2312" w:eastAsia="仿宋_GB2312" w:hAnsi="仿宋" w:cs="仿宋" w:hint="eastAsia"/>
          <w:sz w:val="32"/>
          <w:szCs w:val="32"/>
        </w:rPr>
        <w:t>（五）贷款用途证明材料；</w:t>
      </w:r>
    </w:p>
    <w:p w:rsidR="00372E46" w:rsidRPr="006B13CC" w:rsidRDefault="00372E46" w:rsidP="00372E46">
      <w:pPr>
        <w:spacing w:line="360" w:lineRule="auto"/>
        <w:ind w:firstLineChars="200" w:firstLine="640"/>
        <w:rPr>
          <w:rFonts w:ascii="仿宋_GB2312" w:eastAsia="仿宋_GB2312" w:hAnsi="仿宋" w:cs="仿宋"/>
          <w:sz w:val="32"/>
          <w:szCs w:val="32"/>
        </w:rPr>
      </w:pPr>
      <w:r w:rsidRPr="006B13CC">
        <w:rPr>
          <w:rFonts w:ascii="仿宋_GB2312" w:eastAsia="仿宋_GB2312" w:hAnsi="仿宋" w:cs="仿宋" w:hint="eastAsia"/>
          <w:sz w:val="32"/>
          <w:szCs w:val="32"/>
        </w:rPr>
        <w:t>（六）贷款主</w:t>
      </w:r>
      <w:proofErr w:type="gramStart"/>
      <w:r w:rsidRPr="006B13CC">
        <w:rPr>
          <w:rFonts w:ascii="仿宋_GB2312" w:eastAsia="仿宋_GB2312" w:hAnsi="仿宋" w:cs="仿宋" w:hint="eastAsia"/>
          <w:sz w:val="32"/>
          <w:szCs w:val="32"/>
        </w:rPr>
        <w:t>体征信情况</w:t>
      </w:r>
      <w:proofErr w:type="gramEnd"/>
      <w:r w:rsidRPr="006B13CC">
        <w:rPr>
          <w:rFonts w:ascii="仿宋_GB2312" w:eastAsia="仿宋_GB2312" w:hAnsi="仿宋" w:cs="仿宋" w:hint="eastAsia"/>
          <w:sz w:val="32"/>
          <w:szCs w:val="32"/>
        </w:rPr>
        <w:t>；</w:t>
      </w:r>
    </w:p>
    <w:p w:rsidR="00372E46" w:rsidRDefault="00372E46" w:rsidP="00372E46">
      <w:pPr>
        <w:spacing w:line="360" w:lineRule="auto"/>
        <w:ind w:firstLineChars="200" w:firstLine="640"/>
        <w:rPr>
          <w:rFonts w:ascii="仿宋" w:eastAsia="仿宋" w:hAnsi="仿宋" w:cs="仿宋"/>
          <w:sz w:val="32"/>
          <w:szCs w:val="32"/>
        </w:rPr>
      </w:pPr>
      <w:r>
        <w:rPr>
          <w:rFonts w:ascii="仿宋" w:eastAsia="仿宋" w:hAnsi="仿宋" w:cs="仿宋" w:hint="eastAsia"/>
          <w:sz w:val="32"/>
          <w:szCs w:val="32"/>
        </w:rPr>
        <w:t>（七）是否有重大突发事件，影响贷款偿还;</w:t>
      </w:r>
    </w:p>
    <w:p w:rsidR="00372E46" w:rsidRDefault="00372E46" w:rsidP="00372E46">
      <w:pPr>
        <w:spacing w:line="360" w:lineRule="auto"/>
        <w:ind w:firstLineChars="200" w:firstLine="640"/>
        <w:rPr>
          <w:rFonts w:ascii="仿宋" w:eastAsia="仿宋" w:hAnsi="仿宋" w:cs="仿宋"/>
          <w:sz w:val="32"/>
          <w:szCs w:val="32"/>
        </w:rPr>
      </w:pPr>
      <w:r>
        <w:rPr>
          <w:rFonts w:ascii="仿宋" w:eastAsia="仿宋" w:hAnsi="仿宋" w:cs="仿宋" w:hint="eastAsia"/>
          <w:sz w:val="32"/>
          <w:szCs w:val="32"/>
        </w:rPr>
        <w:t>（八）反担保人及反担保物情况(如有)。</w:t>
      </w:r>
    </w:p>
    <w:p w:rsidR="00372E46" w:rsidRDefault="00372E46" w:rsidP="00372E46">
      <w:pPr>
        <w:spacing w:line="360" w:lineRule="auto"/>
        <w:ind w:firstLineChars="200" w:firstLine="643"/>
        <w:rPr>
          <w:rFonts w:ascii="仿宋" w:eastAsia="仿宋" w:hAnsi="仿宋" w:cs="仿宋"/>
          <w:sz w:val="32"/>
          <w:szCs w:val="32"/>
        </w:rPr>
      </w:pPr>
      <w:r w:rsidRPr="00E13E1B">
        <w:rPr>
          <w:rFonts w:ascii="仿宋_GB2312" w:eastAsia="仿宋_GB2312" w:hAnsi="黑体" w:cs="黑体" w:hint="eastAsia"/>
          <w:b/>
          <w:bCs/>
          <w:sz w:val="32"/>
          <w:szCs w:val="32"/>
        </w:rPr>
        <w:t>第六十六条</w:t>
      </w:r>
      <w:r>
        <w:rPr>
          <w:rFonts w:ascii="仿宋" w:eastAsia="仿宋" w:hAnsi="仿宋" w:cs="仿宋" w:hint="eastAsia"/>
          <w:sz w:val="32"/>
          <w:szCs w:val="32"/>
        </w:rPr>
        <w:t xml:space="preserve"> 《批量业务保后调查报告》主要内容：</w:t>
      </w:r>
    </w:p>
    <w:p w:rsidR="00372E46" w:rsidRDefault="00372E46" w:rsidP="00372E46">
      <w:pPr>
        <w:spacing w:line="360" w:lineRule="auto"/>
        <w:ind w:firstLineChars="200" w:firstLine="640"/>
        <w:rPr>
          <w:rFonts w:ascii="仿宋" w:eastAsia="仿宋" w:hAnsi="仿宋" w:cs="仿宋"/>
          <w:sz w:val="32"/>
          <w:szCs w:val="32"/>
        </w:rPr>
      </w:pPr>
      <w:r>
        <w:rPr>
          <w:rFonts w:ascii="仿宋" w:eastAsia="仿宋" w:hAnsi="仿宋" w:cs="仿宋" w:hint="eastAsia"/>
          <w:sz w:val="32"/>
          <w:szCs w:val="32"/>
        </w:rPr>
        <w:t>（一）资金使用情况，是否按贷款用途使用；</w:t>
      </w:r>
    </w:p>
    <w:p w:rsidR="00372E46" w:rsidRDefault="00372E46" w:rsidP="00372E46">
      <w:pPr>
        <w:spacing w:line="360" w:lineRule="auto"/>
        <w:ind w:firstLineChars="200" w:firstLine="640"/>
        <w:rPr>
          <w:rFonts w:ascii="仿宋" w:eastAsia="仿宋" w:hAnsi="仿宋" w:cs="仿宋"/>
          <w:sz w:val="32"/>
          <w:szCs w:val="32"/>
        </w:rPr>
      </w:pPr>
      <w:r>
        <w:rPr>
          <w:rFonts w:ascii="仿宋" w:eastAsia="仿宋" w:hAnsi="仿宋" w:cs="仿宋" w:hint="eastAsia"/>
          <w:sz w:val="32"/>
          <w:szCs w:val="32"/>
        </w:rPr>
        <w:t>（二）贷款主体经营状况；</w:t>
      </w:r>
    </w:p>
    <w:p w:rsidR="00372E46" w:rsidRDefault="00372E46" w:rsidP="00372E46">
      <w:pPr>
        <w:spacing w:line="360" w:lineRule="auto"/>
        <w:ind w:firstLineChars="200" w:firstLine="640"/>
        <w:rPr>
          <w:rFonts w:ascii="仿宋" w:eastAsia="仿宋" w:hAnsi="仿宋" w:cs="仿宋"/>
          <w:sz w:val="32"/>
          <w:szCs w:val="32"/>
        </w:rPr>
      </w:pPr>
      <w:r>
        <w:rPr>
          <w:rFonts w:ascii="仿宋" w:eastAsia="仿宋" w:hAnsi="仿宋" w:cs="仿宋" w:hint="eastAsia"/>
          <w:sz w:val="32"/>
          <w:szCs w:val="32"/>
        </w:rPr>
        <w:lastRenderedPageBreak/>
        <w:t>（三）财务状况，重点关注应收账款、其他应收款、应付账款、存货、负债、销售收入、盈利情况等；</w:t>
      </w:r>
    </w:p>
    <w:p w:rsidR="00372E46" w:rsidRDefault="00372E46" w:rsidP="00372E46">
      <w:pPr>
        <w:spacing w:line="360" w:lineRule="auto"/>
        <w:ind w:firstLineChars="200" w:firstLine="640"/>
        <w:rPr>
          <w:rFonts w:ascii="仿宋" w:eastAsia="仿宋" w:hAnsi="仿宋" w:cs="仿宋"/>
          <w:sz w:val="32"/>
          <w:szCs w:val="32"/>
        </w:rPr>
      </w:pPr>
      <w:r>
        <w:rPr>
          <w:rFonts w:ascii="仿宋" w:eastAsia="仿宋" w:hAnsi="仿宋" w:cs="仿宋" w:hint="eastAsia"/>
          <w:sz w:val="32"/>
          <w:szCs w:val="32"/>
        </w:rPr>
        <w:t>（四）其他融资及归还情况；</w:t>
      </w:r>
    </w:p>
    <w:p w:rsidR="00372E46" w:rsidRDefault="00372E46" w:rsidP="00372E46">
      <w:pPr>
        <w:spacing w:line="360" w:lineRule="auto"/>
        <w:ind w:firstLineChars="200" w:firstLine="640"/>
        <w:rPr>
          <w:rFonts w:ascii="仿宋" w:eastAsia="仿宋" w:hAnsi="仿宋" w:cs="仿宋"/>
          <w:sz w:val="32"/>
          <w:szCs w:val="32"/>
        </w:rPr>
      </w:pPr>
      <w:r>
        <w:rPr>
          <w:rFonts w:ascii="仿宋" w:eastAsia="仿宋" w:hAnsi="仿宋" w:cs="仿宋" w:hint="eastAsia"/>
          <w:sz w:val="32"/>
          <w:szCs w:val="32"/>
        </w:rPr>
        <w:t>（五）所涉及行业市场情况；</w:t>
      </w:r>
    </w:p>
    <w:p w:rsidR="00372E46" w:rsidRDefault="00372E46" w:rsidP="00372E46">
      <w:pPr>
        <w:spacing w:line="360" w:lineRule="auto"/>
        <w:ind w:firstLineChars="200" w:firstLine="640"/>
        <w:rPr>
          <w:rFonts w:ascii="仿宋" w:eastAsia="仿宋" w:hAnsi="仿宋" w:cs="仿宋"/>
          <w:sz w:val="32"/>
          <w:szCs w:val="32"/>
        </w:rPr>
      </w:pPr>
      <w:r>
        <w:rPr>
          <w:rFonts w:ascii="仿宋" w:eastAsia="仿宋" w:hAnsi="仿宋" w:cs="仿宋" w:hint="eastAsia"/>
          <w:sz w:val="32"/>
          <w:szCs w:val="32"/>
        </w:rPr>
        <w:t>（六）被担保人的涉诉和被执行的信息；</w:t>
      </w:r>
    </w:p>
    <w:p w:rsidR="00372E46" w:rsidRDefault="00372E46" w:rsidP="00372E46">
      <w:pPr>
        <w:spacing w:line="360" w:lineRule="auto"/>
        <w:ind w:firstLineChars="200" w:firstLine="640"/>
        <w:rPr>
          <w:rFonts w:ascii="仿宋" w:eastAsia="仿宋" w:hAnsi="仿宋" w:cs="仿宋"/>
          <w:sz w:val="32"/>
          <w:szCs w:val="32"/>
        </w:rPr>
      </w:pPr>
      <w:r>
        <w:rPr>
          <w:rFonts w:ascii="仿宋" w:eastAsia="仿宋" w:hAnsi="仿宋" w:cs="仿宋" w:hint="eastAsia"/>
          <w:sz w:val="32"/>
          <w:szCs w:val="32"/>
        </w:rPr>
        <w:t>（七）其他或有事项及可能影响到期偿还贷款等重要事项说明；</w:t>
      </w:r>
    </w:p>
    <w:p w:rsidR="00372E46" w:rsidRDefault="00372E46" w:rsidP="00372E46">
      <w:pPr>
        <w:spacing w:line="360" w:lineRule="auto"/>
        <w:ind w:firstLineChars="200" w:firstLine="640"/>
        <w:rPr>
          <w:rFonts w:ascii="仿宋" w:eastAsia="仿宋" w:hAnsi="仿宋" w:cs="仿宋"/>
          <w:sz w:val="32"/>
          <w:szCs w:val="32"/>
        </w:rPr>
      </w:pPr>
      <w:r>
        <w:rPr>
          <w:rFonts w:ascii="仿宋" w:eastAsia="仿宋" w:hAnsi="仿宋" w:cs="仿宋" w:hint="eastAsia"/>
          <w:sz w:val="32"/>
          <w:szCs w:val="32"/>
        </w:rPr>
        <w:t>（八）综合结论。</w:t>
      </w:r>
    </w:p>
    <w:p w:rsidR="00372E46" w:rsidRDefault="00372E46" w:rsidP="00372E46">
      <w:pPr>
        <w:spacing w:line="360" w:lineRule="auto"/>
        <w:ind w:firstLineChars="200" w:firstLine="640"/>
        <w:rPr>
          <w:rFonts w:ascii="仿宋" w:eastAsia="仿宋" w:hAnsi="仿宋" w:cs="仿宋"/>
          <w:sz w:val="32"/>
          <w:szCs w:val="32"/>
        </w:rPr>
      </w:pPr>
      <w:r>
        <w:rPr>
          <w:rFonts w:ascii="仿宋" w:eastAsia="仿宋" w:hAnsi="仿宋" w:cs="仿宋" w:hint="eastAsia"/>
          <w:sz w:val="32"/>
          <w:szCs w:val="32"/>
        </w:rPr>
        <w:t>《批量业务保后调查报告》需经项目经理A、B角、业务部部门经理、担保审查人、风险部部门经理、业务部分管领导、风险部分管领导签字。</w:t>
      </w:r>
    </w:p>
    <w:p w:rsidR="00372E46" w:rsidRDefault="00372E46" w:rsidP="00372E46">
      <w:pPr>
        <w:spacing w:line="360" w:lineRule="auto"/>
        <w:ind w:firstLineChars="200" w:firstLine="640"/>
        <w:rPr>
          <w:rFonts w:ascii="黑体" w:eastAsia="黑体" w:hAnsi="黑体" w:cs="黑体"/>
          <w:bCs/>
          <w:sz w:val="32"/>
          <w:szCs w:val="32"/>
        </w:rPr>
      </w:pPr>
      <w:r>
        <w:rPr>
          <w:rFonts w:ascii="黑体" w:eastAsia="黑体" w:hAnsi="黑体" w:cs="黑体" w:hint="eastAsia"/>
          <w:bCs/>
          <w:sz w:val="32"/>
          <w:szCs w:val="32"/>
        </w:rPr>
        <w:t>六、担保项目解除</w:t>
      </w:r>
    </w:p>
    <w:p w:rsidR="00372E46" w:rsidRDefault="00372E46" w:rsidP="00372E46">
      <w:pPr>
        <w:spacing w:line="360" w:lineRule="auto"/>
        <w:ind w:firstLineChars="200" w:firstLine="643"/>
        <w:rPr>
          <w:rFonts w:ascii="仿宋" w:eastAsia="仿宋" w:hAnsi="仿宋" w:cs="仿宋"/>
          <w:sz w:val="32"/>
          <w:szCs w:val="32"/>
        </w:rPr>
      </w:pPr>
      <w:r w:rsidRPr="00E13E1B">
        <w:rPr>
          <w:rFonts w:ascii="仿宋_GB2312" w:eastAsia="仿宋_GB2312" w:hAnsi="黑体" w:cs="黑体" w:hint="eastAsia"/>
          <w:b/>
          <w:bCs/>
          <w:sz w:val="32"/>
          <w:szCs w:val="32"/>
        </w:rPr>
        <w:t>第六十七条</w:t>
      </w:r>
      <w:r>
        <w:rPr>
          <w:rFonts w:ascii="仿宋" w:eastAsia="仿宋" w:hAnsi="仿宋" w:cs="仿宋" w:hint="eastAsia"/>
          <w:sz w:val="32"/>
          <w:szCs w:val="32"/>
        </w:rPr>
        <w:t xml:space="preserve"> 项目经理应与贷款银行客户经理按期对在保批量业务情况进行核对，了解业务的提前还款、到期偿还、续贷等情况。当批量担保业务客户贷款已结清，项目经理应及时联系贷款银行，索取《批量业务担保责任解除函》、《担保责任解除客户明细表》。</w:t>
      </w:r>
    </w:p>
    <w:p w:rsidR="00372E46" w:rsidRDefault="00372E46" w:rsidP="00372E46">
      <w:pPr>
        <w:spacing w:line="360" w:lineRule="auto"/>
        <w:ind w:firstLineChars="200" w:firstLine="640"/>
        <w:rPr>
          <w:rFonts w:ascii="黑体" w:eastAsia="黑体" w:hAnsi="黑体" w:cs="黑体"/>
          <w:bCs/>
          <w:sz w:val="32"/>
          <w:szCs w:val="32"/>
        </w:rPr>
      </w:pPr>
      <w:r>
        <w:rPr>
          <w:rFonts w:ascii="黑体" w:eastAsia="黑体" w:hAnsi="黑体" w:cs="黑体" w:hint="eastAsia"/>
          <w:bCs/>
          <w:sz w:val="32"/>
          <w:szCs w:val="32"/>
        </w:rPr>
        <w:t>七、逾期、追偿</w:t>
      </w:r>
    </w:p>
    <w:p w:rsidR="00372E46" w:rsidRPr="006B13CC" w:rsidRDefault="00372E46" w:rsidP="00372E46">
      <w:pPr>
        <w:spacing w:line="360" w:lineRule="auto"/>
        <w:ind w:firstLineChars="200" w:firstLine="643"/>
        <w:rPr>
          <w:rFonts w:ascii="仿宋_GB2312" w:eastAsia="仿宋_GB2312" w:hAnsi="仿宋" w:cs="仿宋"/>
          <w:sz w:val="32"/>
          <w:szCs w:val="32"/>
        </w:rPr>
      </w:pPr>
      <w:r w:rsidRPr="006B13CC">
        <w:rPr>
          <w:rFonts w:ascii="仿宋_GB2312" w:eastAsia="仿宋_GB2312" w:hAnsi="黑体" w:cs="黑体" w:hint="eastAsia"/>
          <w:b/>
          <w:bCs/>
          <w:sz w:val="32"/>
          <w:szCs w:val="32"/>
        </w:rPr>
        <w:t>第六十八条</w:t>
      </w:r>
      <w:r w:rsidRPr="006B13CC">
        <w:rPr>
          <w:rFonts w:ascii="仿宋_GB2312" w:eastAsia="仿宋_GB2312" w:hAnsi="仿宋" w:cs="仿宋" w:hint="eastAsia"/>
          <w:b/>
          <w:sz w:val="32"/>
          <w:szCs w:val="32"/>
        </w:rPr>
        <w:t xml:space="preserve"> </w:t>
      </w:r>
      <w:r w:rsidRPr="006B13CC">
        <w:rPr>
          <w:rFonts w:ascii="仿宋_GB2312" w:eastAsia="仿宋_GB2312" w:hAnsi="仿宋" w:cs="仿宋" w:hint="eastAsia"/>
          <w:sz w:val="32"/>
          <w:szCs w:val="32"/>
        </w:rPr>
        <w:t>项目经理应密切跟踪批量担保业务客户按期偿还贷款情况，如发生逾期，应及时联系银行与借款人，了解逾期原因及处理意见，填报《批量业务风险预警表》（附件9）。同时，项目经理与贷款银行客户经理采取各种可能的措施共同</w:t>
      </w:r>
      <w:r w:rsidRPr="006B13CC">
        <w:rPr>
          <w:rFonts w:ascii="仿宋_GB2312" w:eastAsia="仿宋_GB2312" w:hAnsi="仿宋" w:cs="仿宋" w:hint="eastAsia"/>
          <w:sz w:val="32"/>
          <w:szCs w:val="32"/>
        </w:rPr>
        <w:lastRenderedPageBreak/>
        <w:t>对贷款进行追偿。对于触发批量担保业务《实施方案》中停牌条件的，应立即停止受理业务。逾期、追偿可参照《在保项目管理办法》执行。</w:t>
      </w:r>
    </w:p>
    <w:p w:rsidR="00372E46" w:rsidRDefault="00372E46" w:rsidP="00372E46">
      <w:pPr>
        <w:spacing w:line="360" w:lineRule="auto"/>
        <w:ind w:firstLineChars="200" w:firstLine="640"/>
        <w:rPr>
          <w:rFonts w:ascii="黑体" w:eastAsia="黑体" w:hAnsi="黑体" w:cs="黑体"/>
          <w:bCs/>
          <w:sz w:val="32"/>
          <w:szCs w:val="32"/>
        </w:rPr>
      </w:pPr>
      <w:r>
        <w:rPr>
          <w:rFonts w:ascii="黑体" w:eastAsia="黑体" w:hAnsi="黑体" w:cs="黑体" w:hint="eastAsia"/>
          <w:bCs/>
          <w:sz w:val="32"/>
          <w:szCs w:val="32"/>
        </w:rPr>
        <w:t>八、代偿、代偿损失确认与核销</w:t>
      </w:r>
    </w:p>
    <w:p w:rsidR="00372E46" w:rsidRPr="006B13CC" w:rsidRDefault="00372E46" w:rsidP="00372E46">
      <w:pPr>
        <w:spacing w:line="360" w:lineRule="auto"/>
        <w:ind w:firstLineChars="200" w:firstLine="643"/>
        <w:rPr>
          <w:rFonts w:ascii="仿宋_GB2312" w:eastAsia="仿宋_GB2312" w:hAnsi="仿宋" w:cs="仿宋"/>
          <w:sz w:val="32"/>
          <w:szCs w:val="32"/>
        </w:rPr>
      </w:pPr>
      <w:r w:rsidRPr="006B13CC">
        <w:rPr>
          <w:rFonts w:ascii="仿宋_GB2312" w:eastAsia="仿宋_GB2312" w:hAnsi="黑体" w:cs="黑体" w:hint="eastAsia"/>
          <w:b/>
          <w:bCs/>
          <w:sz w:val="32"/>
          <w:szCs w:val="32"/>
        </w:rPr>
        <w:t>第六十九条</w:t>
      </w:r>
      <w:r w:rsidRPr="006B13CC">
        <w:rPr>
          <w:rFonts w:ascii="仿宋_GB2312" w:eastAsia="仿宋_GB2312" w:hAnsi="仿宋" w:cs="仿宋" w:hint="eastAsia"/>
          <w:b/>
          <w:sz w:val="32"/>
          <w:szCs w:val="32"/>
        </w:rPr>
        <w:t xml:space="preserve"> </w:t>
      </w:r>
      <w:r w:rsidRPr="006B13CC">
        <w:rPr>
          <w:rFonts w:ascii="仿宋_GB2312" w:eastAsia="仿宋_GB2312" w:hAnsi="仿宋" w:cs="仿宋" w:hint="eastAsia"/>
          <w:sz w:val="32"/>
          <w:szCs w:val="32"/>
        </w:rPr>
        <w:t>代偿、以及代偿损失确认与核销参照单项业务执行。</w:t>
      </w:r>
    </w:p>
    <w:p w:rsidR="00372E46" w:rsidRDefault="00372E46" w:rsidP="00372E46">
      <w:pPr>
        <w:numPr>
          <w:ilvl w:val="0"/>
          <w:numId w:val="1"/>
        </w:numPr>
        <w:tabs>
          <w:tab w:val="left" w:pos="2040"/>
        </w:tabs>
        <w:spacing w:beforeLines="50" w:before="156" w:afterLines="50" w:after="156" w:line="360" w:lineRule="auto"/>
        <w:jc w:val="center"/>
        <w:rPr>
          <w:rFonts w:ascii="黑体" w:eastAsia="黑体" w:hAnsi="黑体" w:cs="黑体"/>
          <w:bCs/>
          <w:sz w:val="32"/>
          <w:szCs w:val="32"/>
        </w:rPr>
      </w:pPr>
      <w:r>
        <w:rPr>
          <w:rFonts w:ascii="黑体" w:eastAsia="黑体" w:hAnsi="黑体" w:cs="黑体" w:hint="eastAsia"/>
          <w:bCs/>
          <w:sz w:val="32"/>
          <w:szCs w:val="32"/>
        </w:rPr>
        <w:t>保函业务运行规程</w:t>
      </w:r>
    </w:p>
    <w:p w:rsidR="00372E46" w:rsidRDefault="00372E46" w:rsidP="00372E46">
      <w:pPr>
        <w:tabs>
          <w:tab w:val="left" w:pos="2040"/>
        </w:tabs>
        <w:spacing w:line="360" w:lineRule="auto"/>
        <w:ind w:firstLineChars="200" w:firstLine="640"/>
        <w:rPr>
          <w:rFonts w:ascii="黑体" w:eastAsia="黑体" w:hAnsi="黑体" w:cs="黑体"/>
          <w:bCs/>
          <w:sz w:val="32"/>
          <w:szCs w:val="32"/>
        </w:rPr>
      </w:pPr>
      <w:r>
        <w:rPr>
          <w:rFonts w:ascii="黑体" w:eastAsia="黑体" w:hAnsi="黑体" w:cs="黑体" w:hint="eastAsia"/>
          <w:bCs/>
          <w:sz w:val="32"/>
          <w:szCs w:val="32"/>
        </w:rPr>
        <w:t>一、保函业务范围</w:t>
      </w:r>
    </w:p>
    <w:p w:rsidR="00372E46" w:rsidRPr="006B13CC" w:rsidRDefault="00372E46" w:rsidP="00372E46">
      <w:pPr>
        <w:tabs>
          <w:tab w:val="left" w:pos="2040"/>
        </w:tabs>
        <w:spacing w:line="360" w:lineRule="auto"/>
        <w:ind w:firstLine="640"/>
        <w:rPr>
          <w:rFonts w:ascii="仿宋_GB2312" w:eastAsia="仿宋_GB2312" w:hAnsi="仿宋" w:cs="仿宋"/>
          <w:sz w:val="32"/>
          <w:szCs w:val="32"/>
        </w:rPr>
      </w:pPr>
      <w:r w:rsidRPr="006B13CC">
        <w:rPr>
          <w:rFonts w:ascii="仿宋_GB2312" w:eastAsia="仿宋_GB2312" w:hAnsi="黑体" w:cs="黑体" w:hint="eastAsia"/>
          <w:b/>
          <w:bCs/>
          <w:sz w:val="32"/>
          <w:szCs w:val="32"/>
        </w:rPr>
        <w:t>第七十条</w:t>
      </w:r>
      <w:r w:rsidRPr="006B13CC">
        <w:rPr>
          <w:rFonts w:ascii="仿宋_GB2312" w:eastAsia="仿宋_GB2312" w:hAnsi="黑体" w:cs="黑体" w:hint="eastAsia"/>
          <w:bCs/>
          <w:sz w:val="32"/>
          <w:szCs w:val="32"/>
        </w:rPr>
        <w:t xml:space="preserve"> </w:t>
      </w:r>
      <w:r w:rsidRPr="006B13CC">
        <w:rPr>
          <w:rFonts w:ascii="仿宋_GB2312" w:eastAsia="仿宋_GB2312" w:hAnsi="仿宋" w:cs="仿宋" w:hint="eastAsia"/>
          <w:sz w:val="32"/>
          <w:szCs w:val="32"/>
        </w:rPr>
        <w:t>公司保函业务主要指政府采购投标保函，由申请企业或申请人通过政府采购电子保函系统提出申请，为符合公司担保业务范围、满足公司担保业务条件的企业提供担保服务。</w:t>
      </w:r>
    </w:p>
    <w:p w:rsidR="00372E46" w:rsidRDefault="00372E46" w:rsidP="00372E46">
      <w:pPr>
        <w:tabs>
          <w:tab w:val="left" w:pos="2040"/>
        </w:tabs>
        <w:spacing w:line="360" w:lineRule="auto"/>
        <w:ind w:firstLineChars="200" w:firstLine="640"/>
        <w:rPr>
          <w:rFonts w:ascii="黑体" w:eastAsia="黑体" w:hAnsi="黑体" w:cs="黑体"/>
          <w:bCs/>
          <w:sz w:val="32"/>
          <w:szCs w:val="32"/>
        </w:rPr>
      </w:pPr>
      <w:r>
        <w:rPr>
          <w:rFonts w:ascii="黑体" w:eastAsia="黑体" w:hAnsi="黑体" w:cs="黑体" w:hint="eastAsia"/>
          <w:bCs/>
          <w:sz w:val="32"/>
          <w:szCs w:val="32"/>
        </w:rPr>
        <w:t>二、保函业务审批额度</w:t>
      </w:r>
    </w:p>
    <w:p w:rsidR="00372E46" w:rsidRPr="006B13CC" w:rsidRDefault="00372E46" w:rsidP="00372E46">
      <w:pPr>
        <w:tabs>
          <w:tab w:val="left" w:pos="2040"/>
        </w:tabs>
        <w:spacing w:line="360" w:lineRule="auto"/>
        <w:ind w:firstLineChars="200" w:firstLine="643"/>
        <w:rPr>
          <w:rFonts w:ascii="仿宋_GB2312" w:eastAsia="仿宋_GB2312" w:hAnsi="仿宋" w:cs="仿宋"/>
          <w:sz w:val="32"/>
          <w:szCs w:val="32"/>
        </w:rPr>
      </w:pPr>
      <w:r w:rsidRPr="006B13CC">
        <w:rPr>
          <w:rFonts w:ascii="仿宋_GB2312" w:eastAsia="仿宋_GB2312" w:hAnsi="黑体" w:cs="黑体" w:hint="eastAsia"/>
          <w:b/>
          <w:bCs/>
          <w:sz w:val="32"/>
          <w:szCs w:val="32"/>
        </w:rPr>
        <w:t>第七十一条</w:t>
      </w:r>
      <w:r w:rsidRPr="006B13CC">
        <w:rPr>
          <w:rFonts w:ascii="仿宋_GB2312" w:eastAsia="仿宋_GB2312" w:hAnsi="黑体" w:cs="黑体" w:hint="eastAsia"/>
          <w:bCs/>
          <w:sz w:val="32"/>
          <w:szCs w:val="32"/>
        </w:rPr>
        <w:t xml:space="preserve"> </w:t>
      </w:r>
      <w:r w:rsidRPr="006B13CC">
        <w:rPr>
          <w:rFonts w:ascii="仿宋_GB2312" w:eastAsia="仿宋_GB2312" w:hAnsi="仿宋" w:cs="仿宋" w:hint="eastAsia"/>
          <w:sz w:val="32"/>
          <w:szCs w:val="32"/>
        </w:rPr>
        <w:t>为保证保函业务的及时性，保函业务额度100万元（含）以下的，由业务部门经理审批；100万元至200万元（含）的，由分管副总经理审批；200万元以上的，由总经理、董事长审批。</w:t>
      </w:r>
    </w:p>
    <w:p w:rsidR="00372E46" w:rsidRDefault="00372E46" w:rsidP="00372E46">
      <w:pPr>
        <w:tabs>
          <w:tab w:val="left" w:pos="2040"/>
        </w:tabs>
        <w:spacing w:line="360" w:lineRule="auto"/>
        <w:ind w:firstLineChars="200" w:firstLine="640"/>
        <w:rPr>
          <w:rFonts w:ascii="黑体" w:eastAsia="黑体" w:hAnsi="黑体" w:cs="黑体"/>
          <w:bCs/>
          <w:sz w:val="32"/>
          <w:szCs w:val="32"/>
        </w:rPr>
      </w:pPr>
      <w:r>
        <w:rPr>
          <w:rFonts w:ascii="黑体" w:eastAsia="黑体" w:hAnsi="黑体" w:cs="黑体" w:hint="eastAsia"/>
          <w:bCs/>
          <w:sz w:val="32"/>
          <w:szCs w:val="32"/>
        </w:rPr>
        <w:t>三、保函业务岗位设置及职责分工</w:t>
      </w:r>
    </w:p>
    <w:p w:rsidR="00372E46" w:rsidRPr="006B13CC" w:rsidRDefault="00372E46" w:rsidP="00372E46">
      <w:pPr>
        <w:tabs>
          <w:tab w:val="left" w:pos="2040"/>
        </w:tabs>
        <w:spacing w:line="360" w:lineRule="auto"/>
        <w:rPr>
          <w:rFonts w:ascii="仿宋_GB2312" w:eastAsia="仿宋_GB2312" w:hAnsi="仿宋" w:cs="仿宋"/>
          <w:sz w:val="32"/>
          <w:szCs w:val="32"/>
        </w:rPr>
      </w:pPr>
      <w:r>
        <w:rPr>
          <w:rFonts w:ascii="仿宋" w:eastAsia="仿宋" w:hAnsi="仿宋" w:cs="仿宋" w:hint="eastAsia"/>
          <w:sz w:val="32"/>
          <w:szCs w:val="32"/>
        </w:rPr>
        <w:t xml:space="preserve">  </w:t>
      </w:r>
      <w:r>
        <w:rPr>
          <w:rFonts w:ascii="黑体" w:eastAsia="黑体" w:hAnsi="黑体" w:cs="黑体" w:hint="eastAsia"/>
          <w:bCs/>
          <w:sz w:val="32"/>
          <w:szCs w:val="32"/>
        </w:rPr>
        <w:t xml:space="preserve"> </w:t>
      </w:r>
      <w:r w:rsidRPr="00E13E1B">
        <w:rPr>
          <w:rFonts w:ascii="仿宋_GB2312" w:eastAsia="仿宋_GB2312" w:hAnsi="黑体" w:cs="黑体" w:hint="eastAsia"/>
          <w:b/>
          <w:bCs/>
          <w:sz w:val="32"/>
          <w:szCs w:val="32"/>
        </w:rPr>
        <w:t xml:space="preserve"> </w:t>
      </w:r>
      <w:r w:rsidRPr="006B13CC">
        <w:rPr>
          <w:rFonts w:ascii="仿宋_GB2312" w:eastAsia="仿宋_GB2312" w:hAnsi="黑体" w:cs="黑体" w:hint="eastAsia"/>
          <w:b/>
          <w:bCs/>
          <w:sz w:val="32"/>
          <w:szCs w:val="32"/>
        </w:rPr>
        <w:t>第七十二条</w:t>
      </w:r>
      <w:r w:rsidRPr="006B13CC">
        <w:rPr>
          <w:rFonts w:ascii="仿宋_GB2312" w:eastAsia="仿宋_GB2312" w:hAnsi="仿宋" w:cs="仿宋" w:hint="eastAsia"/>
          <w:sz w:val="32"/>
          <w:szCs w:val="32"/>
        </w:rPr>
        <w:t xml:space="preserve"> 为保障保函业务担保时效，提高业务效率，保函业务由公司项目审议委员会授权担保业务部作为执行部门，风险合</w:t>
      </w:r>
      <w:proofErr w:type="gramStart"/>
      <w:r w:rsidRPr="006B13CC">
        <w:rPr>
          <w:rFonts w:ascii="仿宋_GB2312" w:eastAsia="仿宋_GB2312" w:hAnsi="仿宋" w:cs="仿宋" w:hint="eastAsia"/>
          <w:sz w:val="32"/>
          <w:szCs w:val="32"/>
        </w:rPr>
        <w:t>规</w:t>
      </w:r>
      <w:proofErr w:type="gramEnd"/>
      <w:r w:rsidRPr="006B13CC">
        <w:rPr>
          <w:rFonts w:ascii="仿宋_GB2312" w:eastAsia="仿宋_GB2312" w:hAnsi="仿宋" w:cs="仿宋" w:hint="eastAsia"/>
          <w:sz w:val="32"/>
          <w:szCs w:val="32"/>
        </w:rPr>
        <w:t>部作为复核部门，在项目审议委员会授权的额度范围内对满足担保条件的申请企业提供担保服务。</w:t>
      </w:r>
    </w:p>
    <w:p w:rsidR="00372E46" w:rsidRPr="006B13CC" w:rsidRDefault="00372E46" w:rsidP="00372E46">
      <w:pPr>
        <w:tabs>
          <w:tab w:val="left" w:pos="2040"/>
        </w:tabs>
        <w:spacing w:line="360" w:lineRule="auto"/>
        <w:ind w:firstLineChars="200" w:firstLine="640"/>
        <w:rPr>
          <w:rFonts w:ascii="仿宋_GB2312" w:eastAsia="仿宋_GB2312" w:hAnsi="仿宋" w:cs="仿宋"/>
          <w:sz w:val="32"/>
          <w:szCs w:val="32"/>
        </w:rPr>
      </w:pPr>
      <w:r w:rsidRPr="006B13CC">
        <w:rPr>
          <w:rFonts w:ascii="仿宋_GB2312" w:eastAsia="仿宋_GB2312" w:hAnsi="仿宋" w:cs="仿宋" w:hint="eastAsia"/>
          <w:sz w:val="32"/>
          <w:szCs w:val="32"/>
        </w:rPr>
        <w:lastRenderedPageBreak/>
        <w:t>（一）执行部门设保函业务受理岗，由部门经理指定，主要负责管理政府采购电子保函系统，受理保函业务并初审、与申请人签订委托担保协议、开立电子保函、核验签名、管理台账、撰写月度报告、担保赔付等工作。</w:t>
      </w:r>
    </w:p>
    <w:p w:rsidR="00372E46" w:rsidRPr="006B13CC" w:rsidRDefault="00372E46" w:rsidP="00372E46">
      <w:pPr>
        <w:tabs>
          <w:tab w:val="left" w:pos="2040"/>
        </w:tabs>
        <w:spacing w:line="360" w:lineRule="auto"/>
        <w:ind w:firstLineChars="200" w:firstLine="640"/>
        <w:rPr>
          <w:rFonts w:ascii="仿宋_GB2312" w:eastAsia="仿宋_GB2312" w:hAnsi="仿宋" w:cs="仿宋"/>
          <w:sz w:val="32"/>
          <w:szCs w:val="32"/>
        </w:rPr>
      </w:pPr>
      <w:r w:rsidRPr="006B13CC">
        <w:rPr>
          <w:rFonts w:ascii="仿宋_GB2312" w:eastAsia="仿宋_GB2312" w:hAnsi="仿宋" w:cs="仿宋" w:hint="eastAsia"/>
          <w:sz w:val="32"/>
          <w:szCs w:val="32"/>
        </w:rPr>
        <w:t>（二）执行部门经理对初审通过的保函业务进行审核、根据复审意见下达担保指令、监督受理员日常操作。</w:t>
      </w:r>
    </w:p>
    <w:p w:rsidR="00372E46" w:rsidRPr="006B13CC" w:rsidRDefault="00372E46" w:rsidP="00372E46">
      <w:pPr>
        <w:tabs>
          <w:tab w:val="left" w:pos="2040"/>
        </w:tabs>
        <w:spacing w:line="360" w:lineRule="auto"/>
        <w:ind w:firstLineChars="200" w:firstLine="640"/>
        <w:rPr>
          <w:rFonts w:ascii="仿宋_GB2312" w:eastAsia="仿宋_GB2312" w:hAnsi="仿宋" w:cs="仿宋"/>
          <w:sz w:val="32"/>
          <w:szCs w:val="32"/>
        </w:rPr>
      </w:pPr>
      <w:r w:rsidRPr="006B13CC">
        <w:rPr>
          <w:rFonts w:ascii="仿宋_GB2312" w:eastAsia="仿宋_GB2312" w:hAnsi="仿宋" w:cs="仿宋" w:hint="eastAsia"/>
          <w:sz w:val="32"/>
          <w:szCs w:val="32"/>
        </w:rPr>
        <w:t>（三）风险合</w:t>
      </w:r>
      <w:proofErr w:type="gramStart"/>
      <w:r w:rsidRPr="006B13CC">
        <w:rPr>
          <w:rFonts w:ascii="仿宋_GB2312" w:eastAsia="仿宋_GB2312" w:hAnsi="仿宋" w:cs="仿宋" w:hint="eastAsia"/>
          <w:sz w:val="32"/>
          <w:szCs w:val="32"/>
        </w:rPr>
        <w:t>规</w:t>
      </w:r>
      <w:proofErr w:type="gramEnd"/>
      <w:r w:rsidRPr="006B13CC">
        <w:rPr>
          <w:rFonts w:ascii="仿宋_GB2312" w:eastAsia="仿宋_GB2312" w:hAnsi="仿宋" w:cs="仿宋" w:hint="eastAsia"/>
          <w:sz w:val="32"/>
          <w:szCs w:val="32"/>
        </w:rPr>
        <w:t>部门经理对保函业务进行复审、提出复审意见、遇担保代偿时及时采取相应措施、开展追偿工作等。</w:t>
      </w:r>
    </w:p>
    <w:p w:rsidR="00372E46" w:rsidRDefault="00372E46" w:rsidP="00372E46">
      <w:pPr>
        <w:tabs>
          <w:tab w:val="left" w:pos="2040"/>
        </w:tabs>
        <w:spacing w:line="360" w:lineRule="auto"/>
        <w:ind w:firstLineChars="200" w:firstLine="640"/>
        <w:rPr>
          <w:rFonts w:ascii="黑体" w:eastAsia="黑体" w:hAnsi="黑体" w:cs="黑体"/>
          <w:bCs/>
          <w:sz w:val="32"/>
          <w:szCs w:val="32"/>
        </w:rPr>
      </w:pPr>
      <w:r>
        <w:rPr>
          <w:rFonts w:ascii="黑体" w:eastAsia="黑体" w:hAnsi="黑体" w:cs="黑体" w:hint="eastAsia"/>
          <w:bCs/>
          <w:sz w:val="32"/>
          <w:szCs w:val="32"/>
        </w:rPr>
        <w:t>四、保函业务运行流程</w:t>
      </w:r>
    </w:p>
    <w:p w:rsidR="00372E46" w:rsidRPr="006B13CC" w:rsidRDefault="00372E46" w:rsidP="00372E46">
      <w:pPr>
        <w:tabs>
          <w:tab w:val="left" w:pos="2040"/>
        </w:tabs>
        <w:spacing w:line="360" w:lineRule="auto"/>
        <w:ind w:firstLine="640"/>
        <w:rPr>
          <w:rFonts w:ascii="仿宋_GB2312" w:eastAsia="仿宋_GB2312" w:hAnsi="黑体" w:cs="黑体"/>
          <w:bCs/>
          <w:sz w:val="32"/>
          <w:szCs w:val="32"/>
        </w:rPr>
      </w:pPr>
      <w:r w:rsidRPr="006B13CC">
        <w:rPr>
          <w:rFonts w:ascii="仿宋_GB2312" w:eastAsia="仿宋_GB2312" w:hAnsi="黑体" w:cs="黑体" w:hint="eastAsia"/>
          <w:b/>
          <w:bCs/>
          <w:sz w:val="32"/>
          <w:szCs w:val="32"/>
        </w:rPr>
        <w:t>第七十三条</w:t>
      </w:r>
      <w:r w:rsidRPr="006B13CC">
        <w:rPr>
          <w:rFonts w:ascii="仿宋_GB2312" w:eastAsia="仿宋_GB2312" w:hAnsi="黑体" w:cs="黑体" w:hint="eastAsia"/>
          <w:bCs/>
          <w:sz w:val="32"/>
          <w:szCs w:val="32"/>
        </w:rPr>
        <w:t xml:space="preserve"> </w:t>
      </w:r>
      <w:r w:rsidRPr="006B13CC">
        <w:rPr>
          <w:rFonts w:ascii="仿宋_GB2312" w:eastAsia="仿宋_GB2312" w:hAnsi="仿宋" w:cs="仿宋" w:hint="eastAsia"/>
          <w:sz w:val="32"/>
          <w:szCs w:val="32"/>
        </w:rPr>
        <w:t>收到供应商在线提交的电子保函开</w:t>
      </w:r>
      <w:proofErr w:type="gramStart"/>
      <w:r w:rsidRPr="006B13CC">
        <w:rPr>
          <w:rFonts w:ascii="仿宋_GB2312" w:eastAsia="仿宋_GB2312" w:hAnsi="仿宋" w:cs="仿宋" w:hint="eastAsia"/>
          <w:sz w:val="32"/>
          <w:szCs w:val="32"/>
        </w:rPr>
        <w:t>函申请</w:t>
      </w:r>
      <w:proofErr w:type="gramEnd"/>
      <w:r w:rsidRPr="006B13CC">
        <w:rPr>
          <w:rFonts w:ascii="仿宋_GB2312" w:eastAsia="仿宋_GB2312" w:hAnsi="仿宋" w:cs="仿宋" w:hint="eastAsia"/>
          <w:sz w:val="32"/>
          <w:szCs w:val="32"/>
        </w:rPr>
        <w:t>后，担保业务部专人受理并进行初审，初审通过后，填写《保函业务审批表》，并由业务部经理审核、风险合</w:t>
      </w:r>
      <w:proofErr w:type="gramStart"/>
      <w:r w:rsidRPr="006B13CC">
        <w:rPr>
          <w:rFonts w:ascii="仿宋_GB2312" w:eastAsia="仿宋_GB2312" w:hAnsi="仿宋" w:cs="仿宋" w:hint="eastAsia"/>
          <w:sz w:val="32"/>
          <w:szCs w:val="32"/>
        </w:rPr>
        <w:t>规</w:t>
      </w:r>
      <w:proofErr w:type="gramEnd"/>
      <w:r w:rsidRPr="006B13CC">
        <w:rPr>
          <w:rFonts w:ascii="仿宋_GB2312" w:eastAsia="仿宋_GB2312" w:hAnsi="仿宋" w:cs="仿宋" w:hint="eastAsia"/>
          <w:sz w:val="32"/>
          <w:szCs w:val="32"/>
        </w:rPr>
        <w:t>部经理复核确认，并按照额度履行批复手续。</w:t>
      </w:r>
    </w:p>
    <w:p w:rsidR="00372E46" w:rsidRPr="006B13CC" w:rsidRDefault="00372E46" w:rsidP="00372E46">
      <w:pPr>
        <w:tabs>
          <w:tab w:val="left" w:pos="2040"/>
        </w:tabs>
        <w:spacing w:line="360" w:lineRule="auto"/>
        <w:ind w:firstLine="640"/>
        <w:rPr>
          <w:rFonts w:ascii="仿宋_GB2312" w:eastAsia="仿宋_GB2312" w:hAnsi="仿宋" w:cs="仿宋"/>
          <w:sz w:val="32"/>
          <w:szCs w:val="32"/>
        </w:rPr>
      </w:pPr>
      <w:r w:rsidRPr="006B13CC">
        <w:rPr>
          <w:rFonts w:ascii="仿宋_GB2312" w:eastAsia="仿宋_GB2312" w:hAnsi="黑体" w:cs="黑体" w:hint="eastAsia"/>
          <w:b/>
          <w:bCs/>
          <w:sz w:val="32"/>
          <w:szCs w:val="32"/>
        </w:rPr>
        <w:t>第七十四条</w:t>
      </w:r>
      <w:r w:rsidRPr="006B13CC">
        <w:rPr>
          <w:rFonts w:ascii="仿宋_GB2312" w:eastAsia="仿宋_GB2312" w:hAnsi="仿宋" w:cs="仿宋" w:hint="eastAsia"/>
          <w:sz w:val="32"/>
          <w:szCs w:val="32"/>
        </w:rPr>
        <w:t xml:space="preserve"> 业务部经理向受理员下达担保指令，由受理员通过电子保函系统与申请人签订委托担保协议，收取担保服务费、开立电子保函、核验电子保函文件签名，并做好保函业务管理台账。</w:t>
      </w:r>
    </w:p>
    <w:p w:rsidR="00372E46" w:rsidRPr="006B13CC" w:rsidRDefault="00372E46" w:rsidP="00372E46">
      <w:pPr>
        <w:tabs>
          <w:tab w:val="left" w:pos="2040"/>
        </w:tabs>
        <w:spacing w:line="360" w:lineRule="auto"/>
        <w:ind w:firstLine="640"/>
        <w:rPr>
          <w:rFonts w:ascii="仿宋_GB2312" w:eastAsia="仿宋_GB2312" w:hAnsi="仿宋" w:cs="仿宋"/>
          <w:sz w:val="32"/>
          <w:szCs w:val="32"/>
        </w:rPr>
      </w:pPr>
      <w:r w:rsidRPr="006B13CC">
        <w:rPr>
          <w:rFonts w:ascii="仿宋_GB2312" w:eastAsia="仿宋_GB2312" w:hAnsi="黑体" w:cs="黑体" w:hint="eastAsia"/>
          <w:b/>
          <w:bCs/>
          <w:sz w:val="32"/>
          <w:szCs w:val="32"/>
        </w:rPr>
        <w:t>第七十五条</w:t>
      </w:r>
      <w:r w:rsidRPr="006B13CC">
        <w:rPr>
          <w:rFonts w:ascii="仿宋_GB2312" w:eastAsia="仿宋_GB2312" w:hAnsi="仿宋" w:cs="仿宋" w:hint="eastAsia"/>
          <w:sz w:val="32"/>
          <w:szCs w:val="32"/>
        </w:rPr>
        <w:t xml:space="preserve"> 保函业务解除后，由受理员核对业务情况，担保业务部经理审核并下达解除指令，受理员通过电子保函系统办理解除手续，并做好业务管理台账。</w:t>
      </w:r>
    </w:p>
    <w:p w:rsidR="00372E46" w:rsidRPr="006B13CC" w:rsidRDefault="00372E46" w:rsidP="00372E46">
      <w:pPr>
        <w:tabs>
          <w:tab w:val="left" w:pos="2040"/>
        </w:tabs>
        <w:spacing w:line="360" w:lineRule="auto"/>
        <w:ind w:firstLine="640"/>
        <w:rPr>
          <w:rFonts w:ascii="仿宋_GB2312" w:eastAsia="仿宋_GB2312" w:hAnsi="仿宋" w:cs="仿宋"/>
          <w:sz w:val="32"/>
          <w:szCs w:val="32"/>
        </w:rPr>
      </w:pPr>
      <w:r w:rsidRPr="006B13CC">
        <w:rPr>
          <w:rFonts w:ascii="仿宋_GB2312" w:eastAsia="仿宋_GB2312" w:hAnsi="黑体" w:cs="黑体" w:hint="eastAsia"/>
          <w:b/>
          <w:bCs/>
          <w:sz w:val="32"/>
          <w:szCs w:val="32"/>
        </w:rPr>
        <w:t>第七十六条</w:t>
      </w:r>
      <w:r w:rsidRPr="006B13CC">
        <w:rPr>
          <w:rFonts w:ascii="仿宋_GB2312" w:eastAsia="仿宋_GB2312" w:hAnsi="仿宋" w:cs="仿宋" w:hint="eastAsia"/>
          <w:sz w:val="32"/>
          <w:szCs w:val="32"/>
        </w:rPr>
        <w:t xml:space="preserve"> </w:t>
      </w:r>
      <w:r w:rsidRPr="006B13CC">
        <w:rPr>
          <w:rFonts w:ascii="仿宋_GB2312" w:eastAsia="仿宋_GB2312" w:hAnsi="仿宋_GB2312" w:cs="仿宋_GB2312" w:hint="eastAsia"/>
          <w:sz w:val="32"/>
          <w:szCs w:val="32"/>
          <w:shd w:val="clear" w:color="auto" w:fill="FFFFFF"/>
        </w:rPr>
        <w:t>采购人发起的索赔申请后</w:t>
      </w:r>
      <w:r w:rsidRPr="006B13CC">
        <w:rPr>
          <w:rFonts w:ascii="仿宋_GB2312" w:eastAsia="仿宋_GB2312" w:hAnsi="仿宋" w:cs="仿宋" w:hint="eastAsia"/>
          <w:sz w:val="32"/>
          <w:szCs w:val="32"/>
        </w:rPr>
        <w:t>，由受理员受理，业务经理审核后，向风险合</w:t>
      </w:r>
      <w:proofErr w:type="gramStart"/>
      <w:r w:rsidRPr="006B13CC">
        <w:rPr>
          <w:rFonts w:ascii="仿宋_GB2312" w:eastAsia="仿宋_GB2312" w:hAnsi="仿宋" w:cs="仿宋" w:hint="eastAsia"/>
          <w:sz w:val="32"/>
          <w:szCs w:val="32"/>
        </w:rPr>
        <w:t>规</w:t>
      </w:r>
      <w:proofErr w:type="gramEnd"/>
      <w:r w:rsidRPr="006B13CC">
        <w:rPr>
          <w:rFonts w:ascii="仿宋_GB2312" w:eastAsia="仿宋_GB2312" w:hAnsi="仿宋" w:cs="仿宋" w:hint="eastAsia"/>
          <w:sz w:val="32"/>
          <w:szCs w:val="32"/>
        </w:rPr>
        <w:t>部提出书面报告，经风险合</w:t>
      </w:r>
      <w:proofErr w:type="gramStart"/>
      <w:r w:rsidRPr="006B13CC">
        <w:rPr>
          <w:rFonts w:ascii="仿宋_GB2312" w:eastAsia="仿宋_GB2312" w:hAnsi="仿宋" w:cs="仿宋" w:hint="eastAsia"/>
          <w:sz w:val="32"/>
          <w:szCs w:val="32"/>
        </w:rPr>
        <w:t>规</w:t>
      </w:r>
      <w:proofErr w:type="gramEnd"/>
      <w:r w:rsidRPr="006B13CC">
        <w:rPr>
          <w:rFonts w:ascii="仿宋_GB2312" w:eastAsia="仿宋_GB2312" w:hAnsi="仿宋" w:cs="仿宋" w:hint="eastAsia"/>
          <w:sz w:val="32"/>
          <w:szCs w:val="32"/>
        </w:rPr>
        <w:t>部</w:t>
      </w:r>
      <w:r w:rsidRPr="006B13CC">
        <w:rPr>
          <w:rFonts w:ascii="仿宋_GB2312" w:eastAsia="仿宋_GB2312" w:hAnsi="仿宋" w:cs="仿宋" w:hint="eastAsia"/>
          <w:sz w:val="32"/>
          <w:szCs w:val="32"/>
        </w:rPr>
        <w:lastRenderedPageBreak/>
        <w:t>部门经理、风险总监、总经理签字后，由受理员通过电子保函系统完成代偿。</w:t>
      </w:r>
    </w:p>
    <w:p w:rsidR="00372E46" w:rsidRPr="006B13CC" w:rsidRDefault="00372E46" w:rsidP="00372E46">
      <w:pPr>
        <w:tabs>
          <w:tab w:val="left" w:pos="2040"/>
        </w:tabs>
        <w:spacing w:line="360" w:lineRule="auto"/>
        <w:ind w:firstLine="640"/>
        <w:rPr>
          <w:rFonts w:ascii="仿宋_GB2312" w:eastAsia="仿宋_GB2312" w:hAnsi="仿宋" w:cs="仿宋"/>
          <w:sz w:val="32"/>
          <w:szCs w:val="32"/>
        </w:rPr>
      </w:pPr>
      <w:r w:rsidRPr="006B13CC">
        <w:rPr>
          <w:rFonts w:ascii="仿宋_GB2312" w:eastAsia="仿宋_GB2312" w:hAnsi="黑体" w:cs="黑体" w:hint="eastAsia"/>
          <w:b/>
          <w:bCs/>
          <w:sz w:val="32"/>
          <w:szCs w:val="32"/>
        </w:rPr>
        <w:t>第七十七条</w:t>
      </w:r>
      <w:r w:rsidRPr="006B13CC">
        <w:rPr>
          <w:rFonts w:ascii="仿宋_GB2312" w:eastAsia="仿宋_GB2312" w:hAnsi="仿宋" w:cs="仿宋" w:hint="eastAsia"/>
          <w:sz w:val="32"/>
          <w:szCs w:val="32"/>
        </w:rPr>
        <w:t xml:space="preserve"> 发生代偿后，资产保全部立即启动追偿程序，采取措施完成追偿。追偿可参照《在保项目管理办法》执行。</w:t>
      </w:r>
    </w:p>
    <w:p w:rsidR="00372E46" w:rsidRPr="00D25D68" w:rsidRDefault="00372E46" w:rsidP="00372E46">
      <w:pPr>
        <w:tabs>
          <w:tab w:val="left" w:pos="2040"/>
        </w:tabs>
        <w:spacing w:beforeLines="50" w:before="156" w:afterLines="50" w:after="156" w:line="360" w:lineRule="auto"/>
        <w:jc w:val="center"/>
        <w:rPr>
          <w:rFonts w:ascii="黑体" w:eastAsia="黑体" w:hAnsi="黑体" w:cs="黑体"/>
          <w:sz w:val="32"/>
          <w:szCs w:val="32"/>
        </w:rPr>
      </w:pPr>
      <w:r>
        <w:rPr>
          <w:rFonts w:ascii="黑体" w:eastAsia="黑体" w:hAnsi="黑体" w:cs="黑体" w:hint="eastAsia"/>
          <w:sz w:val="32"/>
          <w:szCs w:val="32"/>
        </w:rPr>
        <w:t>第六章 附 则</w:t>
      </w:r>
    </w:p>
    <w:p w:rsidR="00372E46" w:rsidRPr="006B13CC" w:rsidRDefault="00372E46" w:rsidP="00372E46">
      <w:pPr>
        <w:spacing w:line="360" w:lineRule="auto"/>
        <w:ind w:firstLineChars="200" w:firstLine="643"/>
        <w:rPr>
          <w:rFonts w:ascii="仿宋_GB2312" w:eastAsia="仿宋_GB2312" w:hAnsi="仿宋" w:cs="仿宋"/>
          <w:sz w:val="32"/>
          <w:szCs w:val="32"/>
        </w:rPr>
      </w:pPr>
      <w:r w:rsidRPr="006B13CC">
        <w:rPr>
          <w:rFonts w:ascii="仿宋_GB2312" w:eastAsia="仿宋_GB2312" w:hAnsi="黑体" w:cs="黑体" w:hint="eastAsia"/>
          <w:b/>
          <w:bCs/>
          <w:sz w:val="32"/>
          <w:szCs w:val="32"/>
        </w:rPr>
        <w:t>第七十八条</w:t>
      </w:r>
      <w:r w:rsidRPr="006B13CC">
        <w:rPr>
          <w:rFonts w:ascii="仿宋_GB2312" w:eastAsia="仿宋_GB2312" w:hAnsi="黑体" w:cs="黑体" w:hint="eastAsia"/>
          <w:bCs/>
          <w:sz w:val="32"/>
          <w:szCs w:val="32"/>
        </w:rPr>
        <w:t xml:space="preserve"> </w:t>
      </w:r>
      <w:r w:rsidRPr="006B13CC">
        <w:rPr>
          <w:rFonts w:ascii="仿宋_GB2312" w:eastAsia="仿宋_GB2312" w:hAnsi="仿宋" w:cs="仿宋" w:hint="eastAsia"/>
          <w:sz w:val="32"/>
          <w:szCs w:val="32"/>
        </w:rPr>
        <w:t xml:space="preserve"> 本规程如与国家法律、法规、制度不一致时，应以国家法律、法规、制度为准。</w:t>
      </w:r>
    </w:p>
    <w:p w:rsidR="00372E46" w:rsidRPr="006B13CC" w:rsidRDefault="00372E46" w:rsidP="00372E46">
      <w:pPr>
        <w:spacing w:line="360" w:lineRule="auto"/>
        <w:ind w:firstLineChars="200" w:firstLine="643"/>
        <w:rPr>
          <w:rFonts w:ascii="仿宋_GB2312" w:eastAsia="仿宋_GB2312" w:hAnsi="仿宋" w:cs="仿宋"/>
          <w:sz w:val="32"/>
          <w:szCs w:val="32"/>
        </w:rPr>
      </w:pPr>
      <w:r w:rsidRPr="006B13CC">
        <w:rPr>
          <w:rFonts w:ascii="仿宋_GB2312" w:eastAsia="仿宋_GB2312" w:hAnsi="黑体" w:cs="黑体" w:hint="eastAsia"/>
          <w:b/>
          <w:bCs/>
          <w:sz w:val="32"/>
          <w:szCs w:val="32"/>
        </w:rPr>
        <w:t>第七十九条</w:t>
      </w:r>
      <w:r w:rsidRPr="006B13CC">
        <w:rPr>
          <w:rFonts w:ascii="仿宋_GB2312" w:eastAsia="仿宋_GB2312" w:hAnsi="仿宋" w:cs="仿宋" w:hint="eastAsia"/>
          <w:sz w:val="32"/>
          <w:szCs w:val="32"/>
        </w:rPr>
        <w:t xml:space="preserve">  本办法由业务部负责解释，自印发之日起执行。</w:t>
      </w:r>
    </w:p>
    <w:p w:rsidR="00372E46" w:rsidRDefault="00372E46" w:rsidP="00372E46">
      <w:pPr>
        <w:spacing w:line="360" w:lineRule="auto"/>
        <w:ind w:firstLineChars="200" w:firstLine="640"/>
        <w:rPr>
          <w:rFonts w:ascii="仿宋" w:eastAsia="仿宋" w:hAnsi="仿宋" w:cs="仿宋"/>
          <w:sz w:val="32"/>
          <w:szCs w:val="32"/>
        </w:rPr>
      </w:pPr>
    </w:p>
    <w:p w:rsidR="00372E46" w:rsidRDefault="00372E46" w:rsidP="00372E46">
      <w:pPr>
        <w:spacing w:line="360" w:lineRule="auto"/>
        <w:ind w:firstLineChars="200" w:firstLine="640"/>
        <w:rPr>
          <w:rFonts w:ascii="仿宋" w:eastAsia="仿宋" w:hAnsi="仿宋" w:cs="仿宋"/>
          <w:sz w:val="32"/>
          <w:szCs w:val="32"/>
        </w:rPr>
      </w:pPr>
      <w:r>
        <w:rPr>
          <w:rFonts w:ascii="仿宋" w:eastAsia="仿宋" w:hAnsi="仿宋" w:cs="仿宋" w:hint="eastAsia"/>
          <w:bCs/>
          <w:sz w:val="32"/>
          <w:szCs w:val="32"/>
        </w:rPr>
        <w:t>附件：1.</w:t>
      </w:r>
      <w:r>
        <w:rPr>
          <w:rFonts w:ascii="仿宋" w:eastAsia="仿宋" w:hAnsi="仿宋" w:cs="仿宋" w:hint="eastAsia"/>
          <w:sz w:val="32"/>
          <w:szCs w:val="32"/>
        </w:rPr>
        <w:t xml:space="preserve">《委托担保申请书》 </w:t>
      </w:r>
    </w:p>
    <w:p w:rsidR="00372E46" w:rsidRDefault="00372E46" w:rsidP="00372E46">
      <w:pPr>
        <w:spacing w:line="360" w:lineRule="auto"/>
        <w:ind w:firstLineChars="500" w:firstLine="1600"/>
        <w:rPr>
          <w:rFonts w:ascii="仿宋" w:eastAsia="仿宋" w:hAnsi="仿宋" w:cs="仿宋"/>
          <w:sz w:val="32"/>
          <w:szCs w:val="32"/>
        </w:rPr>
      </w:pPr>
      <w:r>
        <w:rPr>
          <w:rFonts w:ascii="仿宋" w:eastAsia="仿宋" w:hAnsi="仿宋" w:cs="仿宋" w:hint="eastAsia"/>
          <w:sz w:val="32"/>
          <w:szCs w:val="32"/>
        </w:rPr>
        <w:t>2.《项目材料清单》</w:t>
      </w:r>
    </w:p>
    <w:p w:rsidR="00372E46" w:rsidRDefault="00372E46" w:rsidP="00372E46">
      <w:pPr>
        <w:spacing w:line="360" w:lineRule="auto"/>
        <w:ind w:firstLineChars="500" w:firstLine="1600"/>
        <w:rPr>
          <w:rFonts w:ascii="仿宋" w:eastAsia="仿宋" w:hAnsi="仿宋" w:cs="仿宋"/>
          <w:sz w:val="32"/>
          <w:szCs w:val="32"/>
        </w:rPr>
      </w:pPr>
      <w:r>
        <w:rPr>
          <w:rFonts w:ascii="仿宋" w:eastAsia="仿宋" w:hAnsi="仿宋" w:cs="仿宋" w:hint="eastAsia"/>
          <w:sz w:val="32"/>
          <w:szCs w:val="32"/>
        </w:rPr>
        <w:t>3.《担保立项审批表》</w:t>
      </w:r>
    </w:p>
    <w:p w:rsidR="00372E46" w:rsidRDefault="00372E46" w:rsidP="00372E46">
      <w:pPr>
        <w:spacing w:line="360" w:lineRule="auto"/>
        <w:ind w:firstLineChars="500" w:firstLine="1600"/>
        <w:rPr>
          <w:rFonts w:ascii="仿宋" w:eastAsia="仿宋" w:hAnsi="仿宋" w:cs="仿宋"/>
          <w:sz w:val="32"/>
          <w:szCs w:val="32"/>
        </w:rPr>
      </w:pPr>
      <w:r>
        <w:rPr>
          <w:rFonts w:ascii="仿宋" w:eastAsia="仿宋" w:hAnsi="仿宋" w:cs="仿宋" w:hint="eastAsia"/>
          <w:sz w:val="32"/>
          <w:szCs w:val="32"/>
        </w:rPr>
        <w:t>4.《担保函》（包括单项业务及批量担保业务）</w:t>
      </w:r>
    </w:p>
    <w:p w:rsidR="00372E46" w:rsidRDefault="00372E46" w:rsidP="00372E46">
      <w:pPr>
        <w:spacing w:line="360" w:lineRule="auto"/>
        <w:ind w:firstLineChars="500" w:firstLine="1600"/>
        <w:rPr>
          <w:rFonts w:ascii="仿宋" w:eastAsia="仿宋" w:hAnsi="仿宋" w:cs="仿宋"/>
          <w:sz w:val="32"/>
          <w:szCs w:val="32"/>
        </w:rPr>
      </w:pPr>
      <w:r>
        <w:rPr>
          <w:rFonts w:ascii="仿宋" w:eastAsia="仿宋" w:hAnsi="仿宋" w:cs="仿宋" w:hint="eastAsia"/>
          <w:sz w:val="32"/>
          <w:szCs w:val="32"/>
        </w:rPr>
        <w:t>5.《放（用）款审批单》</w:t>
      </w:r>
    </w:p>
    <w:p w:rsidR="00372E46" w:rsidRDefault="00372E46" w:rsidP="00372E46">
      <w:pPr>
        <w:spacing w:line="360" w:lineRule="auto"/>
        <w:ind w:left="640" w:firstLineChars="300" w:firstLine="960"/>
        <w:rPr>
          <w:rFonts w:ascii="仿宋" w:eastAsia="仿宋" w:hAnsi="仿宋" w:cs="仿宋"/>
          <w:sz w:val="32"/>
          <w:szCs w:val="32"/>
        </w:rPr>
      </w:pPr>
      <w:r>
        <w:rPr>
          <w:rFonts w:ascii="仿宋" w:eastAsia="仿宋" w:hAnsi="仿宋" w:cs="仿宋" w:hint="eastAsia"/>
          <w:sz w:val="32"/>
          <w:szCs w:val="32"/>
        </w:rPr>
        <w:t>6.《放（用）款通知书》</w:t>
      </w:r>
    </w:p>
    <w:p w:rsidR="00372E46" w:rsidRDefault="00372E46" w:rsidP="00372E46">
      <w:pPr>
        <w:spacing w:line="360" w:lineRule="auto"/>
        <w:ind w:left="640" w:firstLineChars="300" w:firstLine="960"/>
        <w:rPr>
          <w:rFonts w:ascii="仿宋" w:eastAsia="仿宋" w:hAnsi="仿宋" w:cs="仿宋"/>
          <w:sz w:val="32"/>
          <w:szCs w:val="32"/>
        </w:rPr>
      </w:pPr>
      <w:r>
        <w:rPr>
          <w:rFonts w:ascii="仿宋" w:eastAsia="仿宋" w:hAnsi="仿宋" w:cs="仿宋" w:hint="eastAsia"/>
          <w:sz w:val="32"/>
          <w:szCs w:val="32"/>
        </w:rPr>
        <w:t>7.《担保责任解除函》</w:t>
      </w:r>
    </w:p>
    <w:p w:rsidR="00372E46" w:rsidRDefault="00372E46" w:rsidP="00372E46">
      <w:pPr>
        <w:spacing w:line="360" w:lineRule="auto"/>
        <w:ind w:left="640" w:firstLineChars="300" w:firstLine="960"/>
        <w:rPr>
          <w:rFonts w:ascii="仿宋" w:eastAsia="仿宋" w:hAnsi="仿宋" w:cs="仿宋"/>
          <w:sz w:val="32"/>
          <w:szCs w:val="32"/>
        </w:rPr>
      </w:pPr>
      <w:r>
        <w:rPr>
          <w:rFonts w:ascii="仿宋" w:eastAsia="仿宋" w:hAnsi="仿宋" w:cs="仿宋" w:hint="eastAsia"/>
          <w:sz w:val="32"/>
          <w:szCs w:val="32"/>
        </w:rPr>
        <w:t>8.《担保责任解除审批表》</w:t>
      </w:r>
    </w:p>
    <w:p w:rsidR="00372E46" w:rsidRDefault="00372E46" w:rsidP="00372E46">
      <w:pPr>
        <w:spacing w:line="360" w:lineRule="auto"/>
        <w:ind w:left="640" w:firstLineChars="300" w:firstLine="960"/>
        <w:rPr>
          <w:rFonts w:ascii="仿宋" w:eastAsia="仿宋" w:hAnsi="仿宋" w:cs="仿宋"/>
          <w:sz w:val="32"/>
          <w:szCs w:val="32"/>
        </w:rPr>
      </w:pPr>
      <w:r>
        <w:rPr>
          <w:rFonts w:ascii="仿宋" w:eastAsia="仿宋" w:hAnsi="仿宋" w:cs="仿宋" w:hint="eastAsia"/>
          <w:sz w:val="32"/>
          <w:szCs w:val="32"/>
        </w:rPr>
        <w:t>9.《批量业务风险预警表》</w:t>
      </w:r>
    </w:p>
    <w:p w:rsidR="00372E46" w:rsidRDefault="00372E46" w:rsidP="00372E46">
      <w:pPr>
        <w:spacing w:line="360" w:lineRule="auto"/>
        <w:ind w:left="640" w:firstLineChars="300" w:firstLine="960"/>
        <w:rPr>
          <w:rFonts w:ascii="仿宋" w:eastAsia="仿宋" w:hAnsi="仿宋" w:cs="仿宋"/>
          <w:sz w:val="32"/>
          <w:szCs w:val="32"/>
        </w:rPr>
      </w:pPr>
      <w:r>
        <w:rPr>
          <w:rFonts w:ascii="仿宋" w:eastAsia="仿宋" w:hAnsi="仿宋" w:cs="仿宋" w:hint="eastAsia"/>
          <w:sz w:val="32"/>
          <w:szCs w:val="32"/>
        </w:rPr>
        <w:t>10.《保函业务审批表》</w:t>
      </w:r>
    </w:p>
    <w:p w:rsidR="00372E46" w:rsidRDefault="00372E46" w:rsidP="00372E46">
      <w:pPr>
        <w:spacing w:line="360" w:lineRule="auto"/>
        <w:ind w:left="640" w:firstLineChars="300" w:firstLine="960"/>
        <w:rPr>
          <w:rFonts w:ascii="仿宋" w:eastAsia="仿宋" w:hAnsi="仿宋" w:cs="仿宋" w:hint="eastAsia"/>
          <w:sz w:val="32"/>
          <w:szCs w:val="32"/>
        </w:rPr>
      </w:pPr>
    </w:p>
    <w:p w:rsidR="00CF7B47" w:rsidRDefault="00CF7B47" w:rsidP="00372E46">
      <w:pPr>
        <w:spacing w:line="360" w:lineRule="auto"/>
        <w:ind w:left="640" w:firstLineChars="300" w:firstLine="960"/>
        <w:rPr>
          <w:rFonts w:ascii="仿宋" w:eastAsia="仿宋" w:hAnsi="仿宋" w:cs="仿宋"/>
          <w:sz w:val="32"/>
          <w:szCs w:val="32"/>
        </w:rPr>
      </w:pPr>
      <w:bookmarkStart w:id="0" w:name="_GoBack"/>
      <w:bookmarkEnd w:id="0"/>
    </w:p>
    <w:p w:rsidR="00372E46" w:rsidRDefault="00372E46" w:rsidP="00372E46">
      <w:pPr>
        <w:spacing w:line="580" w:lineRule="exact"/>
        <w:rPr>
          <w:rFonts w:ascii="黑体" w:eastAsia="黑体" w:hAnsi="黑体" w:cs="黑体"/>
          <w:sz w:val="32"/>
          <w:szCs w:val="32"/>
        </w:rPr>
      </w:pPr>
      <w:r>
        <w:rPr>
          <w:rFonts w:ascii="黑体" w:eastAsia="黑体" w:hAnsi="黑体" w:cs="黑体" w:hint="eastAsia"/>
          <w:sz w:val="32"/>
          <w:szCs w:val="32"/>
        </w:rPr>
        <w:lastRenderedPageBreak/>
        <w:t>附件1</w:t>
      </w:r>
    </w:p>
    <w:p w:rsidR="00372E46" w:rsidRDefault="00372E46" w:rsidP="00372E46">
      <w:pPr>
        <w:spacing w:line="58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委托担保申请书</w:t>
      </w:r>
    </w:p>
    <w:p w:rsidR="00372E46" w:rsidRDefault="00372E46" w:rsidP="00372E46">
      <w:pPr>
        <w:spacing w:line="580" w:lineRule="exact"/>
        <w:rPr>
          <w:rFonts w:ascii="仿宋" w:eastAsia="仿宋" w:hAnsi="仿宋" w:cs="仿宋"/>
          <w:sz w:val="32"/>
          <w:szCs w:val="32"/>
        </w:rPr>
      </w:pPr>
    </w:p>
    <w:p w:rsidR="00372E46" w:rsidRDefault="00372E46" w:rsidP="00372E46">
      <w:pPr>
        <w:spacing w:line="580" w:lineRule="exact"/>
        <w:rPr>
          <w:rFonts w:ascii="仿宋" w:eastAsia="仿宋" w:hAnsi="仿宋" w:cs="仿宋"/>
          <w:sz w:val="32"/>
          <w:szCs w:val="32"/>
        </w:rPr>
      </w:pPr>
      <w:proofErr w:type="gramStart"/>
      <w:r>
        <w:rPr>
          <w:rFonts w:ascii="仿宋" w:eastAsia="仿宋" w:hAnsi="仿宋" w:cs="仿宋" w:hint="eastAsia"/>
          <w:sz w:val="32"/>
          <w:szCs w:val="32"/>
        </w:rPr>
        <w:t>内蒙古日信融资</w:t>
      </w:r>
      <w:proofErr w:type="gramEnd"/>
      <w:r>
        <w:rPr>
          <w:rFonts w:ascii="仿宋" w:eastAsia="仿宋" w:hAnsi="仿宋" w:cs="仿宋" w:hint="eastAsia"/>
          <w:sz w:val="32"/>
          <w:szCs w:val="32"/>
        </w:rPr>
        <w:t>担保有限公司：</w:t>
      </w:r>
    </w:p>
    <w:p w:rsidR="00372E46" w:rsidRDefault="00372E46" w:rsidP="00372E46">
      <w:pPr>
        <w:spacing w:line="580" w:lineRule="exact"/>
        <w:ind w:firstLineChars="200" w:firstLine="720"/>
        <w:jc w:val="left"/>
        <w:rPr>
          <w:rFonts w:ascii="仿宋" w:eastAsia="仿宋" w:hAnsi="仿宋" w:cs="仿宋"/>
          <w:spacing w:val="20"/>
          <w:sz w:val="32"/>
          <w:szCs w:val="32"/>
        </w:rPr>
      </w:pPr>
      <w:r>
        <w:rPr>
          <w:rFonts w:ascii="仿宋" w:eastAsia="仿宋" w:hAnsi="仿宋" w:cs="仿宋" w:hint="eastAsia"/>
          <w:spacing w:val="20"/>
          <w:sz w:val="32"/>
          <w:szCs w:val="32"/>
        </w:rPr>
        <w:t>申请人</w:t>
      </w:r>
      <w:r>
        <w:rPr>
          <w:rFonts w:ascii="仿宋" w:eastAsia="仿宋" w:hAnsi="仿宋" w:cs="仿宋" w:hint="eastAsia"/>
          <w:spacing w:val="20"/>
          <w:sz w:val="32"/>
          <w:szCs w:val="32"/>
          <w:u w:val="single"/>
        </w:rPr>
        <w:t xml:space="preserve">                  </w:t>
      </w:r>
      <w:r>
        <w:rPr>
          <w:rFonts w:ascii="仿宋" w:eastAsia="仿宋" w:hAnsi="仿宋" w:cs="仿宋" w:hint="eastAsia"/>
          <w:spacing w:val="20"/>
          <w:sz w:val="32"/>
          <w:szCs w:val="32"/>
        </w:rPr>
        <w:t>拟向</w:t>
      </w:r>
      <w:r>
        <w:rPr>
          <w:rFonts w:ascii="仿宋" w:eastAsia="仿宋" w:hAnsi="仿宋" w:cs="仿宋" w:hint="eastAsia"/>
          <w:spacing w:val="20"/>
          <w:sz w:val="32"/>
          <w:szCs w:val="32"/>
          <w:u w:val="single"/>
        </w:rPr>
        <w:t xml:space="preserve">          </w:t>
      </w:r>
      <w:r>
        <w:rPr>
          <w:rFonts w:ascii="仿宋" w:eastAsia="仿宋" w:hAnsi="仿宋" w:cs="仿宋" w:hint="eastAsia"/>
          <w:spacing w:val="20"/>
          <w:sz w:val="32"/>
          <w:szCs w:val="32"/>
        </w:rPr>
        <w:t>银行申请贷款人民币</w:t>
      </w:r>
      <w:r>
        <w:rPr>
          <w:rFonts w:ascii="仿宋" w:eastAsia="仿宋" w:hAnsi="仿宋" w:cs="仿宋" w:hint="eastAsia"/>
          <w:spacing w:val="20"/>
          <w:sz w:val="32"/>
          <w:szCs w:val="32"/>
          <w:u w:val="single"/>
        </w:rPr>
        <w:t xml:space="preserve">          </w:t>
      </w:r>
      <w:r>
        <w:rPr>
          <w:rFonts w:ascii="仿宋" w:eastAsia="仿宋" w:hAnsi="仿宋" w:cs="仿宋" w:hint="eastAsia"/>
          <w:spacing w:val="20"/>
          <w:sz w:val="32"/>
          <w:szCs w:val="32"/>
        </w:rPr>
        <w:t>万元，贷款期限</w:t>
      </w:r>
      <w:r>
        <w:rPr>
          <w:rFonts w:ascii="仿宋" w:eastAsia="仿宋" w:hAnsi="仿宋" w:cs="仿宋" w:hint="eastAsia"/>
          <w:spacing w:val="20"/>
          <w:sz w:val="32"/>
          <w:szCs w:val="32"/>
          <w:u w:val="single"/>
        </w:rPr>
        <w:t xml:space="preserve">     </w:t>
      </w:r>
      <w:r>
        <w:rPr>
          <w:rFonts w:ascii="仿宋" w:eastAsia="仿宋" w:hAnsi="仿宋" w:cs="仿宋" w:hint="eastAsia"/>
          <w:spacing w:val="20"/>
          <w:sz w:val="32"/>
          <w:szCs w:val="32"/>
        </w:rPr>
        <w:t>，贷款用于</w:t>
      </w:r>
      <w:r>
        <w:rPr>
          <w:rFonts w:ascii="仿宋" w:eastAsia="仿宋" w:hAnsi="仿宋" w:cs="仿宋" w:hint="eastAsia"/>
          <w:spacing w:val="20"/>
          <w:sz w:val="32"/>
          <w:szCs w:val="32"/>
          <w:u w:val="single"/>
        </w:rPr>
        <w:t xml:space="preserve">             </w:t>
      </w:r>
      <w:r>
        <w:rPr>
          <w:rFonts w:ascii="仿宋" w:eastAsia="仿宋" w:hAnsi="仿宋" w:cs="仿宋" w:hint="eastAsia"/>
          <w:spacing w:val="20"/>
          <w:sz w:val="32"/>
          <w:szCs w:val="32"/>
        </w:rPr>
        <w:t>。现申请贵公司作为我公司的贷款担保人。</w:t>
      </w:r>
    </w:p>
    <w:p w:rsidR="00372E46" w:rsidRDefault="00372E46" w:rsidP="00372E46">
      <w:pPr>
        <w:spacing w:line="580" w:lineRule="exact"/>
        <w:ind w:firstLineChars="200" w:firstLine="720"/>
        <w:jc w:val="left"/>
        <w:rPr>
          <w:rFonts w:ascii="仿宋" w:eastAsia="仿宋" w:hAnsi="仿宋" w:cs="仿宋"/>
          <w:sz w:val="32"/>
          <w:szCs w:val="32"/>
        </w:rPr>
      </w:pPr>
      <w:r>
        <w:rPr>
          <w:rFonts w:ascii="仿宋" w:eastAsia="仿宋" w:hAnsi="仿宋" w:cs="仿宋" w:hint="eastAsia"/>
          <w:spacing w:val="20"/>
          <w:sz w:val="32"/>
          <w:szCs w:val="32"/>
        </w:rPr>
        <w:t>随同本申请一并提交的相关资料（详见《附：担保贷款须提交的资料》）供你公司担保决策时参考，请审核，并随时欢迎你公司派员前来进行调查。</w:t>
      </w:r>
    </w:p>
    <w:p w:rsidR="00372E46" w:rsidRDefault="00372E46" w:rsidP="00372E46">
      <w:pPr>
        <w:spacing w:line="580" w:lineRule="exact"/>
        <w:ind w:firstLine="560"/>
        <w:rPr>
          <w:rFonts w:ascii="仿宋" w:eastAsia="仿宋" w:hAnsi="仿宋" w:cs="仿宋"/>
          <w:bCs/>
          <w:spacing w:val="20"/>
          <w:sz w:val="32"/>
          <w:szCs w:val="32"/>
        </w:rPr>
      </w:pPr>
      <w:r>
        <w:rPr>
          <w:rFonts w:ascii="仿宋" w:eastAsia="仿宋" w:hAnsi="仿宋" w:cs="仿宋" w:hint="eastAsia"/>
          <w:bCs/>
          <w:spacing w:val="20"/>
          <w:sz w:val="32"/>
          <w:szCs w:val="32"/>
        </w:rPr>
        <w:t>本公司在此郑重承诺：</w:t>
      </w:r>
    </w:p>
    <w:p w:rsidR="00372E46" w:rsidRDefault="00372E46" w:rsidP="00372E46">
      <w:pPr>
        <w:spacing w:line="580" w:lineRule="exact"/>
        <w:ind w:firstLine="560"/>
        <w:rPr>
          <w:rFonts w:ascii="仿宋" w:eastAsia="仿宋" w:hAnsi="仿宋" w:cs="仿宋"/>
          <w:bCs/>
          <w:spacing w:val="20"/>
          <w:sz w:val="32"/>
          <w:szCs w:val="32"/>
        </w:rPr>
      </w:pPr>
      <w:r>
        <w:rPr>
          <w:rFonts w:ascii="仿宋" w:eastAsia="仿宋" w:hAnsi="仿宋" w:cs="仿宋" w:hint="eastAsia"/>
          <w:bCs/>
          <w:spacing w:val="20"/>
          <w:sz w:val="32"/>
          <w:szCs w:val="32"/>
        </w:rPr>
        <w:t>1.所提供的资料真实、合法、有效，若所提供的资料失真，由此产生的一切后果由本公司承担；</w:t>
      </w:r>
    </w:p>
    <w:p w:rsidR="00372E46" w:rsidRDefault="00372E46" w:rsidP="00372E46">
      <w:pPr>
        <w:spacing w:line="580" w:lineRule="exact"/>
        <w:ind w:firstLine="560"/>
        <w:rPr>
          <w:rFonts w:ascii="仿宋" w:eastAsia="仿宋" w:hAnsi="仿宋" w:cs="仿宋"/>
          <w:bCs/>
          <w:spacing w:val="20"/>
          <w:sz w:val="32"/>
          <w:szCs w:val="32"/>
        </w:rPr>
      </w:pPr>
      <w:r>
        <w:rPr>
          <w:rFonts w:ascii="仿宋" w:eastAsia="仿宋" w:hAnsi="仿宋" w:cs="仿宋" w:hint="eastAsia"/>
          <w:bCs/>
          <w:spacing w:val="20"/>
          <w:sz w:val="32"/>
          <w:szCs w:val="32"/>
        </w:rPr>
        <w:t>2.如尚需其它资料，本公司将在协助你公司担保调查时提供；</w:t>
      </w:r>
    </w:p>
    <w:p w:rsidR="00372E46" w:rsidRDefault="00372E46" w:rsidP="00372E46">
      <w:pPr>
        <w:spacing w:line="580" w:lineRule="exact"/>
        <w:ind w:firstLine="560"/>
        <w:rPr>
          <w:rFonts w:ascii="仿宋" w:eastAsia="仿宋" w:hAnsi="仿宋" w:cs="仿宋"/>
          <w:bCs/>
          <w:sz w:val="32"/>
          <w:szCs w:val="32"/>
        </w:rPr>
      </w:pPr>
      <w:r>
        <w:rPr>
          <w:rFonts w:ascii="仿宋" w:eastAsia="仿宋" w:hAnsi="仿宋" w:cs="仿宋" w:hint="eastAsia"/>
          <w:bCs/>
          <w:spacing w:val="20"/>
          <w:sz w:val="32"/>
          <w:szCs w:val="32"/>
        </w:rPr>
        <w:t>3.无论你公司决策结果是否同意为我公司提供担保，所提供的一切资料除特别申明外，一律留存你公司存档，不必退回。</w:t>
      </w:r>
    </w:p>
    <w:p w:rsidR="00372E46" w:rsidRDefault="00372E46" w:rsidP="00372E46">
      <w:pPr>
        <w:spacing w:line="580" w:lineRule="exact"/>
        <w:rPr>
          <w:rFonts w:ascii="仿宋" w:eastAsia="仿宋" w:hAnsi="仿宋" w:cs="仿宋"/>
          <w:sz w:val="32"/>
          <w:szCs w:val="32"/>
        </w:rPr>
      </w:pPr>
      <w:r>
        <w:rPr>
          <w:rFonts w:ascii="仿宋" w:eastAsia="仿宋" w:hAnsi="仿宋" w:cs="仿宋" w:hint="eastAsia"/>
          <w:sz w:val="32"/>
          <w:szCs w:val="32"/>
        </w:rPr>
        <w:t xml:space="preserve">                               </w:t>
      </w:r>
    </w:p>
    <w:p w:rsidR="00372E46" w:rsidRDefault="00372E46" w:rsidP="00372E46">
      <w:pPr>
        <w:spacing w:line="580" w:lineRule="exact"/>
        <w:ind w:right="1120"/>
        <w:jc w:val="right"/>
        <w:rPr>
          <w:rFonts w:ascii="仿宋" w:eastAsia="仿宋" w:hAnsi="仿宋" w:cs="仿宋"/>
          <w:sz w:val="32"/>
          <w:szCs w:val="32"/>
        </w:rPr>
      </w:pPr>
      <w:r>
        <w:rPr>
          <w:rFonts w:ascii="仿宋" w:eastAsia="仿宋" w:hAnsi="仿宋" w:cs="仿宋" w:hint="eastAsia"/>
          <w:sz w:val="32"/>
          <w:szCs w:val="32"/>
        </w:rPr>
        <w:t>承 诺 人：（单位公章）</w:t>
      </w:r>
    </w:p>
    <w:p w:rsidR="00372E46" w:rsidRDefault="00372E46" w:rsidP="00372E46">
      <w:pPr>
        <w:spacing w:line="580" w:lineRule="exact"/>
        <w:ind w:right="1120"/>
        <w:jc w:val="right"/>
        <w:rPr>
          <w:rFonts w:ascii="仿宋" w:eastAsia="仿宋" w:hAnsi="仿宋" w:cs="仿宋"/>
          <w:sz w:val="32"/>
          <w:szCs w:val="32"/>
        </w:rPr>
      </w:pPr>
      <w:r>
        <w:rPr>
          <w:rFonts w:ascii="仿宋" w:eastAsia="仿宋" w:hAnsi="仿宋" w:cs="仿宋" w:hint="eastAsia"/>
          <w:sz w:val="32"/>
          <w:szCs w:val="32"/>
        </w:rPr>
        <w:t>法定代表人：（签字）</w:t>
      </w:r>
    </w:p>
    <w:p w:rsidR="00372E46" w:rsidRDefault="00372E46" w:rsidP="00372E46">
      <w:pPr>
        <w:spacing w:line="360" w:lineRule="auto"/>
        <w:ind w:left="640" w:firstLineChars="300" w:firstLine="960"/>
        <w:rPr>
          <w:rFonts w:ascii="仿宋" w:eastAsia="仿宋" w:hAnsi="仿宋" w:cs="仿宋"/>
          <w:sz w:val="32"/>
          <w:szCs w:val="32"/>
        </w:rPr>
      </w:pPr>
      <w:r>
        <w:rPr>
          <w:rFonts w:ascii="仿宋" w:eastAsia="仿宋" w:hAnsi="仿宋" w:cs="仿宋" w:hint="eastAsia"/>
          <w:sz w:val="32"/>
          <w:szCs w:val="32"/>
        </w:rPr>
        <w:t xml:space="preserve">                   年     月     日</w:t>
      </w:r>
    </w:p>
    <w:p w:rsidR="00372E46" w:rsidRDefault="00372E46" w:rsidP="00372E46">
      <w:pPr>
        <w:spacing w:line="360" w:lineRule="auto"/>
        <w:ind w:left="640" w:firstLineChars="300" w:firstLine="960"/>
        <w:rPr>
          <w:rFonts w:ascii="仿宋" w:eastAsia="仿宋" w:hAnsi="仿宋" w:cs="仿宋"/>
          <w:sz w:val="32"/>
          <w:szCs w:val="32"/>
        </w:rPr>
      </w:pPr>
    </w:p>
    <w:p w:rsidR="00372E46" w:rsidRDefault="00372E46" w:rsidP="00372E46">
      <w:pPr>
        <w:widowControl/>
        <w:spacing w:line="360" w:lineRule="auto"/>
        <w:rPr>
          <w:rFonts w:ascii="黑体" w:eastAsia="黑体" w:hAnsi="黑体" w:cs="黑体"/>
          <w:color w:val="000000"/>
          <w:kern w:val="0"/>
          <w:sz w:val="32"/>
          <w:szCs w:val="32"/>
        </w:rPr>
      </w:pPr>
      <w:r>
        <w:rPr>
          <w:rFonts w:ascii="黑体" w:eastAsia="黑体" w:hAnsi="黑体" w:cs="黑体" w:hint="eastAsia"/>
          <w:color w:val="000000"/>
          <w:kern w:val="0"/>
          <w:sz w:val="32"/>
          <w:szCs w:val="32"/>
        </w:rPr>
        <w:lastRenderedPageBreak/>
        <w:t>附件2</w:t>
      </w:r>
    </w:p>
    <w:p w:rsidR="00372E46" w:rsidRDefault="00372E46" w:rsidP="00372E46">
      <w:pPr>
        <w:widowControl/>
        <w:spacing w:line="360" w:lineRule="auto"/>
        <w:jc w:val="center"/>
        <w:rPr>
          <w:rFonts w:ascii="方正小标宋简体" w:eastAsia="方正小标宋简体" w:hAnsi="方正小标宋简体" w:cs="方正小标宋简体"/>
          <w:bCs/>
          <w:color w:val="FF0000"/>
          <w:sz w:val="44"/>
          <w:szCs w:val="44"/>
        </w:rPr>
      </w:pPr>
      <w:proofErr w:type="gramStart"/>
      <w:r>
        <w:rPr>
          <w:rFonts w:ascii="方正小标宋简体" w:eastAsia="方正小标宋简体" w:hAnsi="方正小标宋简体" w:cs="方正小标宋简体" w:hint="eastAsia"/>
          <w:bCs/>
          <w:spacing w:val="20"/>
          <w:sz w:val="44"/>
          <w:szCs w:val="44"/>
        </w:rPr>
        <w:t>日信担保</w:t>
      </w:r>
      <w:proofErr w:type="gramEnd"/>
      <w:r>
        <w:rPr>
          <w:rFonts w:ascii="方正小标宋简体" w:eastAsia="方正小标宋简体" w:hAnsi="方正小标宋简体" w:cs="方正小标宋简体" w:hint="eastAsia"/>
          <w:bCs/>
          <w:spacing w:val="20"/>
          <w:sz w:val="44"/>
          <w:szCs w:val="44"/>
        </w:rPr>
        <w:t>公司担保资料清单</w:t>
      </w: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1060"/>
        <w:gridCol w:w="6925"/>
        <w:gridCol w:w="1935"/>
      </w:tblGrid>
      <w:tr w:rsidR="00372E46" w:rsidTr="00B67A9D">
        <w:trPr>
          <w:trHeight w:val="758"/>
          <w:jc w:val="center"/>
        </w:trPr>
        <w:tc>
          <w:tcPr>
            <w:tcW w:w="1060" w:type="dxa"/>
            <w:tcBorders>
              <w:bottom w:val="single" w:sz="8" w:space="0" w:color="auto"/>
            </w:tcBorders>
            <w:vAlign w:val="center"/>
          </w:tcPr>
          <w:p w:rsidR="00372E46" w:rsidRDefault="00372E46" w:rsidP="00B67A9D">
            <w:pPr>
              <w:widowControl/>
              <w:spacing w:line="360" w:lineRule="auto"/>
              <w:jc w:val="center"/>
              <w:rPr>
                <w:rFonts w:ascii="仿宋" w:eastAsia="仿宋" w:hAnsi="仿宋" w:cs="仿宋"/>
                <w:b/>
                <w:bCs/>
                <w:color w:val="000000"/>
                <w:kern w:val="0"/>
                <w:sz w:val="24"/>
              </w:rPr>
            </w:pPr>
            <w:r>
              <w:rPr>
                <w:rFonts w:ascii="仿宋" w:eastAsia="仿宋" w:hAnsi="仿宋" w:cs="仿宋" w:hint="eastAsia"/>
                <w:b/>
                <w:bCs/>
                <w:color w:val="000000"/>
                <w:kern w:val="0"/>
                <w:sz w:val="24"/>
              </w:rPr>
              <w:t>序号</w:t>
            </w:r>
          </w:p>
        </w:tc>
        <w:tc>
          <w:tcPr>
            <w:tcW w:w="6925" w:type="dxa"/>
            <w:tcBorders>
              <w:bottom w:val="single" w:sz="8" w:space="0" w:color="auto"/>
            </w:tcBorders>
            <w:vAlign w:val="center"/>
          </w:tcPr>
          <w:p w:rsidR="00372E46" w:rsidRDefault="00372E46" w:rsidP="00B67A9D">
            <w:pPr>
              <w:widowControl/>
              <w:spacing w:line="360" w:lineRule="auto"/>
              <w:jc w:val="center"/>
              <w:rPr>
                <w:rFonts w:ascii="仿宋" w:eastAsia="仿宋" w:hAnsi="仿宋" w:cs="仿宋"/>
                <w:b/>
                <w:bCs/>
                <w:color w:val="000000"/>
                <w:kern w:val="0"/>
                <w:sz w:val="24"/>
              </w:rPr>
            </w:pPr>
            <w:r>
              <w:rPr>
                <w:rFonts w:ascii="仿宋" w:eastAsia="仿宋" w:hAnsi="仿宋" w:cs="仿宋" w:hint="eastAsia"/>
                <w:b/>
                <w:bCs/>
                <w:color w:val="000000"/>
                <w:kern w:val="0"/>
                <w:sz w:val="24"/>
              </w:rPr>
              <w:t>资料名称</w:t>
            </w:r>
          </w:p>
        </w:tc>
        <w:tc>
          <w:tcPr>
            <w:tcW w:w="1935" w:type="dxa"/>
            <w:tcBorders>
              <w:bottom w:val="single" w:sz="8" w:space="0" w:color="auto"/>
            </w:tcBorders>
            <w:vAlign w:val="center"/>
          </w:tcPr>
          <w:p w:rsidR="00372E46" w:rsidRDefault="00372E46" w:rsidP="00B67A9D">
            <w:pPr>
              <w:widowControl/>
              <w:spacing w:line="360" w:lineRule="auto"/>
              <w:jc w:val="center"/>
              <w:rPr>
                <w:rFonts w:ascii="仿宋" w:eastAsia="仿宋" w:hAnsi="仿宋" w:cs="仿宋"/>
                <w:b/>
                <w:bCs/>
                <w:color w:val="000000"/>
                <w:kern w:val="0"/>
                <w:sz w:val="24"/>
              </w:rPr>
            </w:pPr>
            <w:r>
              <w:rPr>
                <w:rFonts w:ascii="仿宋" w:eastAsia="仿宋" w:hAnsi="仿宋" w:cs="仿宋" w:hint="eastAsia"/>
                <w:b/>
                <w:bCs/>
                <w:color w:val="000000"/>
                <w:kern w:val="0"/>
                <w:sz w:val="24"/>
              </w:rPr>
              <w:t>备注</w:t>
            </w:r>
          </w:p>
        </w:tc>
      </w:tr>
      <w:tr w:rsidR="00372E46" w:rsidTr="00B67A9D">
        <w:trPr>
          <w:trHeight w:val="20"/>
          <w:jc w:val="center"/>
        </w:trPr>
        <w:tc>
          <w:tcPr>
            <w:tcW w:w="1060" w:type="dxa"/>
            <w:shd w:val="clear" w:color="auto" w:fill="E6E6E6"/>
          </w:tcPr>
          <w:p w:rsidR="00372E46" w:rsidRDefault="00372E46" w:rsidP="00B67A9D">
            <w:pPr>
              <w:widowControl/>
              <w:spacing w:line="360" w:lineRule="auto"/>
              <w:jc w:val="center"/>
              <w:rPr>
                <w:rFonts w:ascii="仿宋" w:eastAsia="仿宋" w:hAnsi="仿宋" w:cs="仿宋"/>
                <w:b/>
                <w:bCs/>
                <w:color w:val="000000"/>
                <w:kern w:val="0"/>
                <w:sz w:val="28"/>
                <w:szCs w:val="28"/>
              </w:rPr>
            </w:pPr>
            <w:proofErr w:type="gramStart"/>
            <w:r>
              <w:rPr>
                <w:rFonts w:ascii="仿宋" w:eastAsia="仿宋" w:hAnsi="仿宋" w:cs="仿宋" w:hint="eastAsia"/>
                <w:b/>
                <w:bCs/>
                <w:color w:val="000000"/>
                <w:kern w:val="0"/>
                <w:sz w:val="28"/>
                <w:szCs w:val="28"/>
              </w:rPr>
              <w:t>一</w:t>
            </w:r>
            <w:proofErr w:type="gramEnd"/>
          </w:p>
        </w:tc>
        <w:tc>
          <w:tcPr>
            <w:tcW w:w="6925" w:type="dxa"/>
            <w:shd w:val="clear" w:color="auto" w:fill="E6E6E6"/>
            <w:vAlign w:val="center"/>
          </w:tcPr>
          <w:p w:rsidR="00372E46" w:rsidRDefault="00372E46" w:rsidP="00B67A9D">
            <w:pPr>
              <w:widowControl/>
              <w:spacing w:line="360" w:lineRule="auto"/>
              <w:rPr>
                <w:rFonts w:ascii="仿宋" w:eastAsia="仿宋" w:hAnsi="仿宋" w:cs="仿宋"/>
                <w:b/>
                <w:bCs/>
                <w:color w:val="000000"/>
                <w:kern w:val="0"/>
                <w:sz w:val="28"/>
                <w:szCs w:val="28"/>
              </w:rPr>
            </w:pPr>
            <w:r>
              <w:rPr>
                <w:rFonts w:ascii="仿宋" w:eastAsia="仿宋" w:hAnsi="仿宋" w:cs="仿宋" w:hint="eastAsia"/>
                <w:b/>
                <w:bCs/>
                <w:color w:val="000000"/>
                <w:kern w:val="0"/>
                <w:sz w:val="28"/>
                <w:szCs w:val="28"/>
              </w:rPr>
              <w:t>项目单位基本资料</w:t>
            </w:r>
          </w:p>
        </w:tc>
        <w:tc>
          <w:tcPr>
            <w:tcW w:w="1935" w:type="dxa"/>
            <w:shd w:val="clear" w:color="auto" w:fill="E6E6E6"/>
            <w:vAlign w:val="center"/>
          </w:tcPr>
          <w:p w:rsidR="00372E46" w:rsidRDefault="00372E46" w:rsidP="00B67A9D">
            <w:pPr>
              <w:widowControl/>
              <w:spacing w:line="360" w:lineRule="auto"/>
              <w:rPr>
                <w:rFonts w:ascii="仿宋" w:eastAsia="仿宋" w:hAnsi="仿宋" w:cs="仿宋"/>
                <w:color w:val="000000"/>
                <w:kern w:val="0"/>
                <w:sz w:val="24"/>
              </w:rPr>
            </w:pPr>
          </w:p>
        </w:tc>
      </w:tr>
      <w:tr w:rsidR="00372E46" w:rsidTr="00B67A9D">
        <w:trPr>
          <w:trHeight w:val="20"/>
          <w:jc w:val="center"/>
        </w:trPr>
        <w:tc>
          <w:tcPr>
            <w:tcW w:w="1060" w:type="dxa"/>
            <w:vAlign w:val="center"/>
          </w:tcPr>
          <w:p w:rsidR="00372E46" w:rsidRDefault="00372E46" w:rsidP="00B67A9D">
            <w:pPr>
              <w:widowControl/>
              <w:spacing w:line="360" w:lineRule="auto"/>
              <w:jc w:val="center"/>
              <w:rPr>
                <w:rFonts w:ascii="仿宋" w:eastAsia="仿宋" w:hAnsi="仿宋" w:cs="仿宋"/>
                <w:bCs/>
                <w:color w:val="000000"/>
                <w:kern w:val="0"/>
                <w:sz w:val="24"/>
              </w:rPr>
            </w:pPr>
            <w:r>
              <w:rPr>
                <w:rFonts w:ascii="仿宋" w:eastAsia="仿宋" w:hAnsi="仿宋" w:cs="仿宋" w:hint="eastAsia"/>
                <w:bCs/>
                <w:color w:val="000000"/>
                <w:kern w:val="0"/>
                <w:sz w:val="24"/>
              </w:rPr>
              <w:t>1</w:t>
            </w:r>
          </w:p>
        </w:tc>
        <w:tc>
          <w:tcPr>
            <w:tcW w:w="6925" w:type="dxa"/>
            <w:vAlign w:val="center"/>
          </w:tcPr>
          <w:p w:rsidR="00372E46" w:rsidRDefault="00372E46" w:rsidP="00B67A9D">
            <w:pPr>
              <w:widowControl/>
              <w:spacing w:line="360" w:lineRule="auto"/>
              <w:rPr>
                <w:rFonts w:ascii="仿宋" w:eastAsia="仿宋" w:hAnsi="仿宋" w:cs="仿宋"/>
                <w:color w:val="000000"/>
                <w:kern w:val="0"/>
                <w:sz w:val="24"/>
              </w:rPr>
            </w:pPr>
            <w:r>
              <w:rPr>
                <w:rFonts w:ascii="仿宋" w:eastAsia="仿宋" w:hAnsi="仿宋" w:cs="仿宋" w:hint="eastAsia"/>
                <w:color w:val="000000"/>
                <w:kern w:val="0"/>
                <w:sz w:val="24"/>
              </w:rPr>
              <w:t>注册登记资料，包括：统一社会信用代码证、验资报告（设立、变更）、公司章程、行业准入资质等</w:t>
            </w:r>
          </w:p>
        </w:tc>
        <w:tc>
          <w:tcPr>
            <w:tcW w:w="1935" w:type="dxa"/>
            <w:vAlign w:val="center"/>
          </w:tcPr>
          <w:p w:rsidR="00372E46" w:rsidRDefault="00372E46" w:rsidP="00B67A9D">
            <w:pPr>
              <w:widowControl/>
              <w:spacing w:line="360" w:lineRule="auto"/>
              <w:rPr>
                <w:rFonts w:ascii="仿宋" w:eastAsia="仿宋" w:hAnsi="仿宋" w:cs="仿宋"/>
                <w:color w:val="000000"/>
                <w:kern w:val="0"/>
                <w:sz w:val="24"/>
              </w:rPr>
            </w:pPr>
            <w:r>
              <w:rPr>
                <w:rFonts w:ascii="仿宋" w:eastAsia="仿宋" w:hAnsi="仿宋" w:cs="仿宋" w:hint="eastAsia"/>
                <w:color w:val="000000"/>
                <w:kern w:val="0"/>
                <w:sz w:val="24"/>
              </w:rPr>
              <w:t>统一社会信用代码证要求提供正副本</w:t>
            </w:r>
          </w:p>
        </w:tc>
      </w:tr>
      <w:tr w:rsidR="00372E46" w:rsidTr="00B67A9D">
        <w:trPr>
          <w:trHeight w:val="20"/>
          <w:jc w:val="center"/>
        </w:trPr>
        <w:tc>
          <w:tcPr>
            <w:tcW w:w="1060" w:type="dxa"/>
            <w:vAlign w:val="center"/>
          </w:tcPr>
          <w:p w:rsidR="00372E46" w:rsidRDefault="00372E46" w:rsidP="00B67A9D">
            <w:pPr>
              <w:widowControl/>
              <w:spacing w:line="360" w:lineRule="auto"/>
              <w:jc w:val="center"/>
              <w:rPr>
                <w:rFonts w:ascii="仿宋" w:eastAsia="仿宋" w:hAnsi="仿宋" w:cs="仿宋"/>
                <w:bCs/>
                <w:color w:val="000000"/>
                <w:kern w:val="0"/>
                <w:sz w:val="24"/>
              </w:rPr>
            </w:pPr>
            <w:r>
              <w:rPr>
                <w:rFonts w:ascii="仿宋" w:eastAsia="仿宋" w:hAnsi="仿宋" w:cs="仿宋" w:hint="eastAsia"/>
                <w:bCs/>
                <w:color w:val="000000"/>
                <w:kern w:val="0"/>
                <w:sz w:val="24"/>
              </w:rPr>
              <w:t>2</w:t>
            </w:r>
          </w:p>
        </w:tc>
        <w:tc>
          <w:tcPr>
            <w:tcW w:w="6925" w:type="dxa"/>
            <w:vAlign w:val="center"/>
          </w:tcPr>
          <w:p w:rsidR="00372E46" w:rsidRDefault="00372E46" w:rsidP="00B67A9D">
            <w:pPr>
              <w:widowControl/>
              <w:spacing w:line="360" w:lineRule="auto"/>
              <w:rPr>
                <w:rFonts w:ascii="仿宋" w:eastAsia="仿宋" w:hAnsi="仿宋" w:cs="仿宋"/>
                <w:color w:val="000000"/>
                <w:kern w:val="0"/>
                <w:sz w:val="24"/>
              </w:rPr>
            </w:pPr>
            <w:r>
              <w:rPr>
                <w:rFonts w:ascii="仿宋" w:eastAsia="仿宋" w:hAnsi="仿宋" w:cs="仿宋" w:hint="eastAsia"/>
                <w:color w:val="000000"/>
                <w:kern w:val="0"/>
                <w:sz w:val="24"/>
              </w:rPr>
              <w:t>可</w:t>
            </w:r>
            <w:proofErr w:type="gramStart"/>
            <w:r>
              <w:rPr>
                <w:rFonts w:ascii="仿宋" w:eastAsia="仿宋" w:hAnsi="仿宋" w:cs="仿宋" w:hint="eastAsia"/>
                <w:color w:val="000000"/>
                <w:kern w:val="0"/>
                <w:sz w:val="24"/>
              </w:rPr>
              <w:t>研</w:t>
            </w:r>
            <w:proofErr w:type="gramEnd"/>
            <w:r>
              <w:rPr>
                <w:rFonts w:ascii="仿宋" w:eastAsia="仿宋" w:hAnsi="仿宋" w:cs="仿宋" w:hint="eastAsia"/>
                <w:color w:val="000000"/>
                <w:kern w:val="0"/>
                <w:sz w:val="24"/>
              </w:rPr>
              <w:t>报告及批复、环境评估报告及批复、用地批复</w:t>
            </w:r>
          </w:p>
        </w:tc>
        <w:tc>
          <w:tcPr>
            <w:tcW w:w="1935" w:type="dxa"/>
            <w:vAlign w:val="center"/>
          </w:tcPr>
          <w:p w:rsidR="00372E46" w:rsidRDefault="00372E46" w:rsidP="00B67A9D">
            <w:pPr>
              <w:widowControl/>
              <w:spacing w:line="360" w:lineRule="auto"/>
              <w:rPr>
                <w:rFonts w:ascii="仿宋" w:eastAsia="仿宋" w:hAnsi="仿宋" w:cs="仿宋"/>
                <w:color w:val="000000"/>
                <w:kern w:val="0"/>
                <w:sz w:val="24"/>
              </w:rPr>
            </w:pPr>
            <w:r>
              <w:rPr>
                <w:rFonts w:ascii="仿宋" w:eastAsia="仿宋" w:hAnsi="仿宋" w:cs="仿宋" w:hint="eastAsia"/>
                <w:color w:val="000000"/>
                <w:kern w:val="0"/>
                <w:sz w:val="24"/>
              </w:rPr>
              <w:t>同时提供电子版</w:t>
            </w:r>
          </w:p>
        </w:tc>
      </w:tr>
      <w:tr w:rsidR="00372E46" w:rsidTr="00B67A9D">
        <w:trPr>
          <w:trHeight w:val="20"/>
          <w:jc w:val="center"/>
        </w:trPr>
        <w:tc>
          <w:tcPr>
            <w:tcW w:w="1060" w:type="dxa"/>
            <w:vAlign w:val="center"/>
          </w:tcPr>
          <w:p w:rsidR="00372E46" w:rsidRDefault="00372E46" w:rsidP="00B67A9D">
            <w:pPr>
              <w:widowControl/>
              <w:spacing w:line="360" w:lineRule="auto"/>
              <w:jc w:val="center"/>
              <w:rPr>
                <w:rFonts w:ascii="仿宋" w:eastAsia="仿宋" w:hAnsi="仿宋" w:cs="仿宋"/>
                <w:bCs/>
                <w:color w:val="000000"/>
                <w:kern w:val="0"/>
                <w:sz w:val="24"/>
              </w:rPr>
            </w:pPr>
            <w:r>
              <w:rPr>
                <w:rFonts w:ascii="仿宋" w:eastAsia="仿宋" w:hAnsi="仿宋" w:cs="仿宋" w:hint="eastAsia"/>
                <w:bCs/>
                <w:color w:val="000000"/>
                <w:kern w:val="0"/>
                <w:sz w:val="24"/>
              </w:rPr>
              <w:t>3</w:t>
            </w:r>
          </w:p>
        </w:tc>
        <w:tc>
          <w:tcPr>
            <w:tcW w:w="6925" w:type="dxa"/>
            <w:vAlign w:val="center"/>
          </w:tcPr>
          <w:p w:rsidR="00372E46" w:rsidRDefault="00372E46" w:rsidP="00B67A9D">
            <w:pPr>
              <w:widowControl/>
              <w:spacing w:line="360" w:lineRule="auto"/>
              <w:rPr>
                <w:rFonts w:ascii="仿宋" w:eastAsia="仿宋" w:hAnsi="仿宋" w:cs="仿宋"/>
                <w:color w:val="000000"/>
                <w:kern w:val="0"/>
                <w:sz w:val="24"/>
              </w:rPr>
            </w:pPr>
            <w:r>
              <w:rPr>
                <w:rFonts w:ascii="仿宋" w:eastAsia="仿宋" w:hAnsi="仿宋" w:cs="仿宋" w:hint="eastAsia"/>
                <w:color w:val="000000"/>
                <w:kern w:val="0"/>
                <w:sz w:val="24"/>
              </w:rPr>
              <w:t>法定代表人身份证复印件和签字样本、法定代表人证明书</w:t>
            </w:r>
          </w:p>
        </w:tc>
        <w:tc>
          <w:tcPr>
            <w:tcW w:w="1935" w:type="dxa"/>
            <w:vAlign w:val="center"/>
          </w:tcPr>
          <w:p w:rsidR="00372E46" w:rsidRDefault="00372E46" w:rsidP="00B67A9D">
            <w:pPr>
              <w:widowControl/>
              <w:spacing w:line="360" w:lineRule="auto"/>
              <w:rPr>
                <w:rFonts w:ascii="仿宋" w:eastAsia="仿宋" w:hAnsi="仿宋" w:cs="仿宋"/>
                <w:color w:val="000000"/>
                <w:kern w:val="0"/>
                <w:sz w:val="24"/>
              </w:rPr>
            </w:pPr>
          </w:p>
        </w:tc>
      </w:tr>
      <w:tr w:rsidR="00372E46" w:rsidTr="00B67A9D">
        <w:trPr>
          <w:trHeight w:val="20"/>
          <w:jc w:val="center"/>
        </w:trPr>
        <w:tc>
          <w:tcPr>
            <w:tcW w:w="1060" w:type="dxa"/>
            <w:vAlign w:val="center"/>
          </w:tcPr>
          <w:p w:rsidR="00372E46" w:rsidRDefault="00372E46" w:rsidP="00B67A9D">
            <w:pPr>
              <w:widowControl/>
              <w:spacing w:line="360" w:lineRule="auto"/>
              <w:jc w:val="center"/>
              <w:rPr>
                <w:rFonts w:ascii="仿宋" w:eastAsia="仿宋" w:hAnsi="仿宋" w:cs="仿宋"/>
                <w:bCs/>
                <w:color w:val="000000"/>
                <w:kern w:val="0"/>
                <w:sz w:val="24"/>
              </w:rPr>
            </w:pPr>
            <w:r>
              <w:rPr>
                <w:rFonts w:ascii="仿宋" w:eastAsia="仿宋" w:hAnsi="仿宋" w:cs="仿宋" w:hint="eastAsia"/>
                <w:bCs/>
                <w:color w:val="000000"/>
                <w:kern w:val="0"/>
                <w:sz w:val="24"/>
              </w:rPr>
              <w:t>4</w:t>
            </w:r>
          </w:p>
        </w:tc>
        <w:tc>
          <w:tcPr>
            <w:tcW w:w="6925" w:type="dxa"/>
            <w:vAlign w:val="center"/>
          </w:tcPr>
          <w:p w:rsidR="00372E46" w:rsidRDefault="00372E46" w:rsidP="00B67A9D">
            <w:pPr>
              <w:widowControl/>
              <w:spacing w:line="360" w:lineRule="auto"/>
              <w:rPr>
                <w:rFonts w:ascii="仿宋" w:eastAsia="仿宋" w:hAnsi="仿宋" w:cs="仿宋"/>
                <w:color w:val="000000"/>
                <w:kern w:val="0"/>
                <w:sz w:val="24"/>
              </w:rPr>
            </w:pPr>
            <w:r>
              <w:rPr>
                <w:rFonts w:ascii="仿宋" w:eastAsia="仿宋" w:hAnsi="仿宋" w:cs="仿宋" w:hint="eastAsia"/>
                <w:color w:val="000000"/>
                <w:kern w:val="0"/>
                <w:sz w:val="24"/>
              </w:rPr>
              <w:t>法定代表人或实际控制人及主要管理人员（包括但不限于董事长、总经理、财务负责人）介绍，包括但不限于道德评价、能力评价、信用评价、任职期间、联系方式等，并同时提供法定代表人或实际控制人及配偶和主要管理人员的征信报告</w:t>
            </w:r>
          </w:p>
        </w:tc>
        <w:tc>
          <w:tcPr>
            <w:tcW w:w="1935" w:type="dxa"/>
            <w:vAlign w:val="center"/>
          </w:tcPr>
          <w:p w:rsidR="00372E46" w:rsidRDefault="00372E46" w:rsidP="00B67A9D">
            <w:pPr>
              <w:widowControl/>
              <w:spacing w:line="360" w:lineRule="auto"/>
              <w:rPr>
                <w:rFonts w:ascii="仿宋" w:eastAsia="仿宋" w:hAnsi="仿宋" w:cs="仿宋"/>
                <w:color w:val="000000"/>
                <w:kern w:val="0"/>
                <w:sz w:val="24"/>
              </w:rPr>
            </w:pPr>
            <w:r>
              <w:rPr>
                <w:rFonts w:ascii="仿宋" w:eastAsia="仿宋" w:hAnsi="仿宋" w:cs="仿宋" w:hint="eastAsia"/>
                <w:color w:val="000000"/>
                <w:kern w:val="0"/>
                <w:sz w:val="24"/>
              </w:rPr>
              <w:t>同时提供电子版</w:t>
            </w:r>
          </w:p>
        </w:tc>
      </w:tr>
      <w:tr w:rsidR="00372E46" w:rsidTr="00B67A9D">
        <w:trPr>
          <w:trHeight w:val="20"/>
          <w:jc w:val="center"/>
        </w:trPr>
        <w:tc>
          <w:tcPr>
            <w:tcW w:w="1060" w:type="dxa"/>
            <w:vAlign w:val="center"/>
          </w:tcPr>
          <w:p w:rsidR="00372E46" w:rsidRDefault="00372E46" w:rsidP="00B67A9D">
            <w:pPr>
              <w:widowControl/>
              <w:spacing w:line="360" w:lineRule="auto"/>
              <w:jc w:val="center"/>
              <w:rPr>
                <w:rFonts w:ascii="仿宋" w:eastAsia="仿宋" w:hAnsi="仿宋" w:cs="仿宋"/>
                <w:bCs/>
                <w:color w:val="000000"/>
                <w:kern w:val="0"/>
                <w:sz w:val="24"/>
              </w:rPr>
            </w:pPr>
            <w:r>
              <w:rPr>
                <w:rFonts w:ascii="仿宋" w:eastAsia="仿宋" w:hAnsi="仿宋" w:cs="仿宋" w:hint="eastAsia"/>
                <w:bCs/>
                <w:color w:val="000000"/>
                <w:kern w:val="0"/>
                <w:sz w:val="24"/>
              </w:rPr>
              <w:t>5</w:t>
            </w:r>
          </w:p>
        </w:tc>
        <w:tc>
          <w:tcPr>
            <w:tcW w:w="6925" w:type="dxa"/>
            <w:vAlign w:val="center"/>
          </w:tcPr>
          <w:p w:rsidR="00372E46" w:rsidRDefault="00372E46" w:rsidP="00B67A9D">
            <w:pPr>
              <w:widowControl/>
              <w:spacing w:line="360" w:lineRule="auto"/>
              <w:rPr>
                <w:rFonts w:ascii="仿宋" w:eastAsia="仿宋" w:hAnsi="仿宋" w:cs="仿宋"/>
                <w:color w:val="000000"/>
                <w:kern w:val="0"/>
                <w:sz w:val="24"/>
              </w:rPr>
            </w:pPr>
            <w:r>
              <w:rPr>
                <w:rFonts w:ascii="仿宋" w:eastAsia="仿宋" w:hAnsi="仿宋" w:cs="仿宋" w:hint="eastAsia"/>
                <w:color w:val="000000"/>
                <w:kern w:val="0"/>
                <w:sz w:val="24"/>
              </w:rPr>
              <w:t>公司历史沿革，经营情况说明、未来经营计划</w:t>
            </w:r>
          </w:p>
        </w:tc>
        <w:tc>
          <w:tcPr>
            <w:tcW w:w="1935" w:type="dxa"/>
            <w:vAlign w:val="center"/>
          </w:tcPr>
          <w:p w:rsidR="00372E46" w:rsidRDefault="00372E46" w:rsidP="00B67A9D">
            <w:pPr>
              <w:widowControl/>
              <w:spacing w:line="360" w:lineRule="auto"/>
              <w:rPr>
                <w:rFonts w:ascii="仿宋" w:eastAsia="仿宋" w:hAnsi="仿宋" w:cs="仿宋"/>
                <w:color w:val="000000"/>
                <w:kern w:val="0"/>
                <w:sz w:val="24"/>
              </w:rPr>
            </w:pPr>
            <w:r>
              <w:rPr>
                <w:rFonts w:ascii="仿宋" w:eastAsia="仿宋" w:hAnsi="仿宋" w:cs="仿宋" w:hint="eastAsia"/>
                <w:color w:val="000000"/>
                <w:kern w:val="0"/>
                <w:sz w:val="24"/>
              </w:rPr>
              <w:t>同时提供电子版</w:t>
            </w:r>
          </w:p>
        </w:tc>
      </w:tr>
      <w:tr w:rsidR="00372E46" w:rsidTr="00B67A9D">
        <w:trPr>
          <w:trHeight w:val="20"/>
          <w:jc w:val="center"/>
        </w:trPr>
        <w:tc>
          <w:tcPr>
            <w:tcW w:w="1060" w:type="dxa"/>
            <w:vAlign w:val="center"/>
          </w:tcPr>
          <w:p w:rsidR="00372E46" w:rsidRDefault="00372E46" w:rsidP="00B67A9D">
            <w:pPr>
              <w:widowControl/>
              <w:spacing w:line="360" w:lineRule="auto"/>
              <w:jc w:val="center"/>
              <w:rPr>
                <w:rFonts w:ascii="仿宋" w:eastAsia="仿宋" w:hAnsi="仿宋" w:cs="仿宋"/>
                <w:bCs/>
                <w:color w:val="000000"/>
                <w:kern w:val="0"/>
                <w:sz w:val="24"/>
              </w:rPr>
            </w:pPr>
            <w:r>
              <w:rPr>
                <w:rFonts w:ascii="仿宋" w:eastAsia="仿宋" w:hAnsi="仿宋" w:cs="仿宋" w:hint="eastAsia"/>
                <w:bCs/>
                <w:color w:val="000000"/>
                <w:kern w:val="0"/>
                <w:sz w:val="24"/>
              </w:rPr>
              <w:t>6</w:t>
            </w:r>
          </w:p>
        </w:tc>
        <w:tc>
          <w:tcPr>
            <w:tcW w:w="6925" w:type="dxa"/>
            <w:vAlign w:val="center"/>
          </w:tcPr>
          <w:p w:rsidR="00372E46" w:rsidRDefault="00372E46" w:rsidP="00B67A9D">
            <w:pPr>
              <w:widowControl/>
              <w:spacing w:line="360" w:lineRule="auto"/>
              <w:rPr>
                <w:rFonts w:ascii="仿宋" w:eastAsia="仿宋" w:hAnsi="仿宋" w:cs="仿宋"/>
                <w:color w:val="000000"/>
                <w:kern w:val="0"/>
                <w:sz w:val="24"/>
              </w:rPr>
            </w:pPr>
            <w:r>
              <w:rPr>
                <w:rFonts w:ascii="仿宋" w:eastAsia="仿宋" w:hAnsi="仿宋" w:cs="仿宋" w:hint="eastAsia"/>
                <w:color w:val="000000"/>
                <w:kern w:val="0"/>
                <w:sz w:val="24"/>
              </w:rPr>
              <w:t>组织机构设置情况、人员构成</w:t>
            </w:r>
          </w:p>
        </w:tc>
        <w:tc>
          <w:tcPr>
            <w:tcW w:w="1935" w:type="dxa"/>
            <w:vAlign w:val="center"/>
          </w:tcPr>
          <w:p w:rsidR="00372E46" w:rsidRDefault="00372E46" w:rsidP="00B67A9D">
            <w:pPr>
              <w:widowControl/>
              <w:spacing w:line="360" w:lineRule="auto"/>
              <w:rPr>
                <w:rFonts w:ascii="仿宋" w:eastAsia="仿宋" w:hAnsi="仿宋" w:cs="仿宋"/>
                <w:color w:val="000000"/>
                <w:kern w:val="0"/>
                <w:sz w:val="24"/>
              </w:rPr>
            </w:pPr>
            <w:r>
              <w:rPr>
                <w:rFonts w:ascii="仿宋" w:eastAsia="仿宋" w:hAnsi="仿宋" w:cs="仿宋" w:hint="eastAsia"/>
                <w:color w:val="000000"/>
                <w:kern w:val="0"/>
                <w:sz w:val="24"/>
              </w:rPr>
              <w:t>同时提供电子版</w:t>
            </w:r>
          </w:p>
        </w:tc>
      </w:tr>
      <w:tr w:rsidR="00372E46" w:rsidTr="00B67A9D">
        <w:trPr>
          <w:trHeight w:val="20"/>
          <w:jc w:val="center"/>
        </w:trPr>
        <w:tc>
          <w:tcPr>
            <w:tcW w:w="1060" w:type="dxa"/>
            <w:vAlign w:val="center"/>
          </w:tcPr>
          <w:p w:rsidR="00372E46" w:rsidRDefault="00372E46" w:rsidP="00B67A9D">
            <w:pPr>
              <w:widowControl/>
              <w:spacing w:line="360" w:lineRule="auto"/>
              <w:jc w:val="center"/>
              <w:rPr>
                <w:rFonts w:ascii="仿宋" w:eastAsia="仿宋" w:hAnsi="仿宋" w:cs="仿宋"/>
                <w:bCs/>
                <w:color w:val="000000"/>
                <w:kern w:val="0"/>
                <w:sz w:val="24"/>
              </w:rPr>
            </w:pPr>
            <w:r>
              <w:rPr>
                <w:rFonts w:ascii="仿宋" w:eastAsia="仿宋" w:hAnsi="仿宋" w:cs="仿宋" w:hint="eastAsia"/>
                <w:bCs/>
                <w:color w:val="000000"/>
                <w:kern w:val="0"/>
                <w:sz w:val="24"/>
              </w:rPr>
              <w:t>7</w:t>
            </w:r>
          </w:p>
        </w:tc>
        <w:tc>
          <w:tcPr>
            <w:tcW w:w="6925" w:type="dxa"/>
            <w:vAlign w:val="center"/>
          </w:tcPr>
          <w:p w:rsidR="00372E46" w:rsidRDefault="00372E46" w:rsidP="00B67A9D">
            <w:pPr>
              <w:widowControl/>
              <w:spacing w:line="360" w:lineRule="auto"/>
              <w:rPr>
                <w:rFonts w:ascii="仿宋" w:eastAsia="仿宋" w:hAnsi="仿宋" w:cs="仿宋"/>
                <w:color w:val="000000"/>
                <w:kern w:val="0"/>
                <w:sz w:val="24"/>
              </w:rPr>
            </w:pPr>
            <w:r>
              <w:rPr>
                <w:rFonts w:ascii="仿宋" w:eastAsia="仿宋" w:hAnsi="仿宋" w:cs="仿宋" w:hint="eastAsia"/>
                <w:color w:val="000000"/>
                <w:kern w:val="0"/>
                <w:sz w:val="24"/>
              </w:rPr>
              <w:t>近三年审计报告、最新一期财务报表、上年同期财务报表</w:t>
            </w:r>
          </w:p>
        </w:tc>
        <w:tc>
          <w:tcPr>
            <w:tcW w:w="1935" w:type="dxa"/>
            <w:vAlign w:val="center"/>
          </w:tcPr>
          <w:p w:rsidR="00372E46" w:rsidRDefault="00372E46" w:rsidP="00B67A9D">
            <w:pPr>
              <w:widowControl/>
              <w:spacing w:line="360" w:lineRule="auto"/>
              <w:rPr>
                <w:rFonts w:ascii="仿宋" w:eastAsia="仿宋" w:hAnsi="仿宋" w:cs="仿宋"/>
                <w:color w:val="000000"/>
                <w:kern w:val="0"/>
                <w:sz w:val="24"/>
              </w:rPr>
            </w:pPr>
            <w:r>
              <w:rPr>
                <w:rFonts w:ascii="仿宋" w:eastAsia="仿宋" w:hAnsi="仿宋" w:cs="仿宋" w:hint="eastAsia"/>
                <w:color w:val="000000"/>
                <w:kern w:val="0"/>
                <w:sz w:val="24"/>
              </w:rPr>
              <w:t>同时提供电子版的报表</w:t>
            </w:r>
          </w:p>
        </w:tc>
      </w:tr>
      <w:tr w:rsidR="00372E46" w:rsidTr="00B67A9D">
        <w:trPr>
          <w:trHeight w:val="20"/>
          <w:jc w:val="center"/>
        </w:trPr>
        <w:tc>
          <w:tcPr>
            <w:tcW w:w="1060" w:type="dxa"/>
            <w:vAlign w:val="center"/>
          </w:tcPr>
          <w:p w:rsidR="00372E46" w:rsidRDefault="00372E46" w:rsidP="00B67A9D">
            <w:pPr>
              <w:widowControl/>
              <w:spacing w:line="360" w:lineRule="auto"/>
              <w:jc w:val="center"/>
              <w:rPr>
                <w:rFonts w:ascii="仿宋" w:eastAsia="仿宋" w:hAnsi="仿宋" w:cs="仿宋"/>
                <w:color w:val="000000"/>
                <w:sz w:val="24"/>
              </w:rPr>
            </w:pPr>
            <w:r>
              <w:rPr>
                <w:rFonts w:ascii="仿宋" w:eastAsia="仿宋" w:hAnsi="仿宋" w:cs="仿宋" w:hint="eastAsia"/>
                <w:color w:val="000000"/>
                <w:sz w:val="24"/>
              </w:rPr>
              <w:t>8</w:t>
            </w:r>
          </w:p>
        </w:tc>
        <w:tc>
          <w:tcPr>
            <w:tcW w:w="6925" w:type="dxa"/>
            <w:vAlign w:val="center"/>
          </w:tcPr>
          <w:p w:rsidR="00372E46" w:rsidRDefault="00372E46" w:rsidP="00B67A9D">
            <w:pPr>
              <w:widowControl/>
              <w:spacing w:line="360" w:lineRule="auto"/>
              <w:rPr>
                <w:rFonts w:ascii="仿宋" w:eastAsia="仿宋" w:hAnsi="仿宋" w:cs="仿宋"/>
                <w:color w:val="000000"/>
                <w:kern w:val="0"/>
                <w:sz w:val="24"/>
              </w:rPr>
            </w:pPr>
            <w:r>
              <w:rPr>
                <w:rFonts w:ascii="仿宋" w:eastAsia="仿宋" w:hAnsi="仿宋" w:cs="仿宋" w:hint="eastAsia"/>
                <w:color w:val="000000"/>
                <w:kern w:val="0"/>
                <w:sz w:val="24"/>
              </w:rPr>
              <w:t>截止最近期末公司往来科目明细、投资明细、固定资产明细、在建工程明细、上年度主营业务收入明细、期间费用明细、生产成本明细（后附明细表格）</w:t>
            </w:r>
          </w:p>
        </w:tc>
        <w:tc>
          <w:tcPr>
            <w:tcW w:w="1935" w:type="dxa"/>
            <w:vAlign w:val="center"/>
          </w:tcPr>
          <w:p w:rsidR="00372E46" w:rsidRDefault="00372E46" w:rsidP="00B67A9D">
            <w:pPr>
              <w:widowControl/>
              <w:spacing w:line="360" w:lineRule="auto"/>
              <w:rPr>
                <w:rFonts w:ascii="仿宋" w:eastAsia="仿宋" w:hAnsi="仿宋" w:cs="仿宋"/>
                <w:color w:val="000000"/>
                <w:kern w:val="0"/>
                <w:sz w:val="24"/>
              </w:rPr>
            </w:pPr>
            <w:r>
              <w:rPr>
                <w:rFonts w:ascii="仿宋" w:eastAsia="仿宋" w:hAnsi="仿宋" w:cs="仿宋" w:hint="eastAsia"/>
                <w:color w:val="000000"/>
                <w:kern w:val="0"/>
                <w:sz w:val="24"/>
              </w:rPr>
              <w:t>同时提供电子版</w:t>
            </w:r>
          </w:p>
        </w:tc>
      </w:tr>
      <w:tr w:rsidR="00372E46" w:rsidTr="00B67A9D">
        <w:trPr>
          <w:trHeight w:val="20"/>
          <w:jc w:val="center"/>
        </w:trPr>
        <w:tc>
          <w:tcPr>
            <w:tcW w:w="1060" w:type="dxa"/>
            <w:tcBorders>
              <w:bottom w:val="single" w:sz="8" w:space="0" w:color="auto"/>
            </w:tcBorders>
            <w:vAlign w:val="center"/>
          </w:tcPr>
          <w:p w:rsidR="00372E46" w:rsidRDefault="00372E46" w:rsidP="00B67A9D">
            <w:pPr>
              <w:widowControl/>
              <w:spacing w:line="360" w:lineRule="auto"/>
              <w:jc w:val="center"/>
              <w:rPr>
                <w:rFonts w:ascii="仿宋" w:eastAsia="仿宋" w:hAnsi="仿宋" w:cs="仿宋"/>
                <w:color w:val="000000"/>
                <w:sz w:val="24"/>
              </w:rPr>
            </w:pPr>
            <w:r>
              <w:rPr>
                <w:rFonts w:ascii="仿宋" w:eastAsia="仿宋" w:hAnsi="仿宋" w:cs="仿宋" w:hint="eastAsia"/>
                <w:color w:val="000000"/>
                <w:sz w:val="24"/>
              </w:rPr>
              <w:t>9</w:t>
            </w:r>
          </w:p>
        </w:tc>
        <w:tc>
          <w:tcPr>
            <w:tcW w:w="6925" w:type="dxa"/>
            <w:tcBorders>
              <w:bottom w:val="single" w:sz="8" w:space="0" w:color="auto"/>
            </w:tcBorders>
            <w:vAlign w:val="center"/>
          </w:tcPr>
          <w:p w:rsidR="00372E46" w:rsidRDefault="00372E46" w:rsidP="00B67A9D">
            <w:pPr>
              <w:widowControl/>
              <w:spacing w:line="360" w:lineRule="auto"/>
              <w:rPr>
                <w:rFonts w:ascii="仿宋" w:eastAsia="仿宋" w:hAnsi="仿宋" w:cs="仿宋"/>
                <w:color w:val="000000"/>
                <w:sz w:val="24"/>
              </w:rPr>
            </w:pPr>
            <w:r>
              <w:rPr>
                <w:rFonts w:ascii="仿宋" w:eastAsia="仿宋" w:hAnsi="仿宋" w:cs="仿宋" w:hint="eastAsia"/>
                <w:color w:val="000000"/>
                <w:sz w:val="24"/>
              </w:rPr>
              <w:t>上年12月纳税申报表、最近一期纳税申报表</w:t>
            </w:r>
          </w:p>
        </w:tc>
        <w:tc>
          <w:tcPr>
            <w:tcW w:w="1935" w:type="dxa"/>
            <w:tcBorders>
              <w:bottom w:val="single" w:sz="8" w:space="0" w:color="auto"/>
            </w:tcBorders>
            <w:vAlign w:val="center"/>
          </w:tcPr>
          <w:p w:rsidR="00372E46" w:rsidRDefault="00372E46" w:rsidP="00B67A9D">
            <w:pPr>
              <w:widowControl/>
              <w:spacing w:line="360" w:lineRule="auto"/>
              <w:rPr>
                <w:rFonts w:ascii="仿宋" w:eastAsia="仿宋" w:hAnsi="仿宋" w:cs="仿宋"/>
                <w:color w:val="000000"/>
                <w:kern w:val="0"/>
                <w:sz w:val="24"/>
              </w:rPr>
            </w:pPr>
          </w:p>
        </w:tc>
      </w:tr>
      <w:tr w:rsidR="00372E46" w:rsidTr="00B67A9D">
        <w:trPr>
          <w:trHeight w:val="20"/>
          <w:jc w:val="center"/>
        </w:trPr>
        <w:tc>
          <w:tcPr>
            <w:tcW w:w="1060" w:type="dxa"/>
            <w:tcBorders>
              <w:bottom w:val="single" w:sz="8" w:space="0" w:color="auto"/>
            </w:tcBorders>
            <w:vAlign w:val="center"/>
          </w:tcPr>
          <w:p w:rsidR="00372E46" w:rsidRDefault="00372E46" w:rsidP="00B67A9D">
            <w:pPr>
              <w:widowControl/>
              <w:spacing w:line="360" w:lineRule="auto"/>
              <w:jc w:val="center"/>
              <w:rPr>
                <w:rFonts w:ascii="仿宋" w:eastAsia="仿宋" w:hAnsi="仿宋" w:cs="仿宋"/>
                <w:color w:val="000000"/>
                <w:sz w:val="24"/>
              </w:rPr>
            </w:pPr>
            <w:r>
              <w:rPr>
                <w:rFonts w:ascii="仿宋" w:eastAsia="仿宋" w:hAnsi="仿宋" w:cs="仿宋" w:hint="eastAsia"/>
                <w:color w:val="000000"/>
                <w:sz w:val="24"/>
              </w:rPr>
              <w:t>10</w:t>
            </w:r>
          </w:p>
        </w:tc>
        <w:tc>
          <w:tcPr>
            <w:tcW w:w="6925" w:type="dxa"/>
            <w:tcBorders>
              <w:bottom w:val="single" w:sz="8" w:space="0" w:color="auto"/>
            </w:tcBorders>
            <w:vAlign w:val="center"/>
          </w:tcPr>
          <w:p w:rsidR="00372E46" w:rsidRDefault="00372E46" w:rsidP="00B67A9D">
            <w:pPr>
              <w:widowControl/>
              <w:spacing w:line="360" w:lineRule="auto"/>
              <w:rPr>
                <w:rFonts w:ascii="仿宋" w:eastAsia="仿宋" w:hAnsi="仿宋" w:cs="仿宋"/>
                <w:color w:val="000000"/>
                <w:sz w:val="24"/>
              </w:rPr>
            </w:pPr>
            <w:r>
              <w:rPr>
                <w:rFonts w:ascii="仿宋" w:eastAsia="仿宋" w:hAnsi="仿宋" w:cs="仿宋" w:hint="eastAsia"/>
                <w:color w:val="000000"/>
                <w:sz w:val="24"/>
              </w:rPr>
              <w:t>近一年银行流水及公司征信报告</w:t>
            </w:r>
          </w:p>
        </w:tc>
        <w:tc>
          <w:tcPr>
            <w:tcW w:w="1935" w:type="dxa"/>
            <w:tcBorders>
              <w:bottom w:val="single" w:sz="8" w:space="0" w:color="auto"/>
            </w:tcBorders>
            <w:vAlign w:val="center"/>
          </w:tcPr>
          <w:p w:rsidR="00372E46" w:rsidRDefault="00372E46" w:rsidP="00B67A9D">
            <w:pPr>
              <w:widowControl/>
              <w:spacing w:line="360" w:lineRule="auto"/>
              <w:rPr>
                <w:rFonts w:ascii="仿宋" w:eastAsia="仿宋" w:hAnsi="仿宋" w:cs="仿宋"/>
                <w:color w:val="000000"/>
                <w:kern w:val="0"/>
                <w:sz w:val="24"/>
              </w:rPr>
            </w:pPr>
            <w:r>
              <w:rPr>
                <w:rFonts w:ascii="仿宋" w:eastAsia="仿宋" w:hAnsi="仿宋" w:cs="仿宋" w:hint="eastAsia"/>
                <w:color w:val="000000"/>
                <w:kern w:val="0"/>
                <w:sz w:val="24"/>
              </w:rPr>
              <w:t>同时提供电子版</w:t>
            </w:r>
          </w:p>
        </w:tc>
      </w:tr>
      <w:tr w:rsidR="00372E46" w:rsidTr="00B67A9D">
        <w:trPr>
          <w:trHeight w:val="20"/>
          <w:jc w:val="center"/>
        </w:trPr>
        <w:tc>
          <w:tcPr>
            <w:tcW w:w="1060" w:type="dxa"/>
            <w:tcBorders>
              <w:bottom w:val="single" w:sz="8" w:space="0" w:color="auto"/>
            </w:tcBorders>
            <w:vAlign w:val="center"/>
          </w:tcPr>
          <w:p w:rsidR="00372E46" w:rsidRDefault="00372E46" w:rsidP="00B67A9D">
            <w:pPr>
              <w:widowControl/>
              <w:spacing w:line="360" w:lineRule="auto"/>
              <w:jc w:val="center"/>
              <w:rPr>
                <w:rFonts w:ascii="仿宋" w:eastAsia="仿宋" w:hAnsi="仿宋" w:cs="仿宋"/>
                <w:color w:val="000000"/>
                <w:sz w:val="24"/>
              </w:rPr>
            </w:pPr>
            <w:r>
              <w:rPr>
                <w:rFonts w:ascii="仿宋" w:eastAsia="仿宋" w:hAnsi="仿宋" w:cs="仿宋" w:hint="eastAsia"/>
                <w:color w:val="000000"/>
                <w:sz w:val="24"/>
              </w:rPr>
              <w:t>11</w:t>
            </w:r>
          </w:p>
        </w:tc>
        <w:tc>
          <w:tcPr>
            <w:tcW w:w="6925" w:type="dxa"/>
            <w:tcBorders>
              <w:bottom w:val="single" w:sz="8" w:space="0" w:color="auto"/>
            </w:tcBorders>
            <w:vAlign w:val="center"/>
          </w:tcPr>
          <w:p w:rsidR="00372E46" w:rsidRDefault="00372E46" w:rsidP="00B67A9D">
            <w:pPr>
              <w:widowControl/>
              <w:spacing w:line="360" w:lineRule="auto"/>
              <w:rPr>
                <w:rFonts w:ascii="仿宋" w:eastAsia="仿宋" w:hAnsi="仿宋" w:cs="仿宋"/>
                <w:color w:val="000000"/>
                <w:sz w:val="24"/>
              </w:rPr>
            </w:pPr>
            <w:r>
              <w:rPr>
                <w:rFonts w:ascii="仿宋" w:eastAsia="仿宋" w:hAnsi="仿宋" w:cs="仿宋" w:hint="eastAsia"/>
                <w:color w:val="000000"/>
                <w:sz w:val="24"/>
              </w:rPr>
              <w:t>主要关联企业及关联交易情况</w:t>
            </w:r>
          </w:p>
        </w:tc>
        <w:tc>
          <w:tcPr>
            <w:tcW w:w="1935" w:type="dxa"/>
            <w:tcBorders>
              <w:bottom w:val="single" w:sz="8" w:space="0" w:color="auto"/>
            </w:tcBorders>
            <w:vAlign w:val="center"/>
          </w:tcPr>
          <w:p w:rsidR="00372E46" w:rsidRDefault="00372E46" w:rsidP="00B67A9D">
            <w:pPr>
              <w:widowControl/>
              <w:spacing w:line="360" w:lineRule="auto"/>
              <w:rPr>
                <w:rFonts w:ascii="仿宋" w:eastAsia="仿宋" w:hAnsi="仿宋" w:cs="仿宋"/>
                <w:color w:val="000000"/>
                <w:kern w:val="0"/>
                <w:sz w:val="24"/>
              </w:rPr>
            </w:pPr>
          </w:p>
        </w:tc>
      </w:tr>
      <w:tr w:rsidR="00372E46" w:rsidTr="00B67A9D">
        <w:trPr>
          <w:trHeight w:val="20"/>
          <w:jc w:val="center"/>
        </w:trPr>
        <w:tc>
          <w:tcPr>
            <w:tcW w:w="1060" w:type="dxa"/>
            <w:shd w:val="clear" w:color="auto" w:fill="E6E6E6"/>
          </w:tcPr>
          <w:p w:rsidR="00372E46" w:rsidRDefault="00372E46" w:rsidP="00B67A9D">
            <w:pPr>
              <w:widowControl/>
              <w:spacing w:line="360" w:lineRule="auto"/>
              <w:jc w:val="center"/>
              <w:rPr>
                <w:rFonts w:ascii="仿宋" w:eastAsia="仿宋" w:hAnsi="仿宋" w:cs="仿宋"/>
                <w:b/>
                <w:bCs/>
                <w:color w:val="000000"/>
                <w:kern w:val="0"/>
                <w:sz w:val="28"/>
                <w:szCs w:val="28"/>
              </w:rPr>
            </w:pPr>
            <w:r>
              <w:rPr>
                <w:rFonts w:ascii="仿宋" w:eastAsia="仿宋" w:hAnsi="仿宋" w:cs="仿宋" w:hint="eastAsia"/>
                <w:b/>
                <w:bCs/>
                <w:color w:val="000000"/>
                <w:kern w:val="0"/>
                <w:sz w:val="28"/>
                <w:szCs w:val="28"/>
              </w:rPr>
              <w:t>二</w:t>
            </w:r>
          </w:p>
        </w:tc>
        <w:tc>
          <w:tcPr>
            <w:tcW w:w="6925" w:type="dxa"/>
            <w:shd w:val="clear" w:color="auto" w:fill="E6E6E6"/>
            <w:vAlign w:val="center"/>
          </w:tcPr>
          <w:p w:rsidR="00372E46" w:rsidRDefault="00372E46" w:rsidP="00B67A9D">
            <w:pPr>
              <w:widowControl/>
              <w:spacing w:line="360" w:lineRule="auto"/>
              <w:rPr>
                <w:rFonts w:ascii="仿宋" w:eastAsia="仿宋" w:hAnsi="仿宋" w:cs="仿宋"/>
                <w:b/>
                <w:bCs/>
                <w:color w:val="000000"/>
                <w:kern w:val="0"/>
                <w:sz w:val="28"/>
                <w:szCs w:val="28"/>
              </w:rPr>
            </w:pPr>
            <w:r>
              <w:rPr>
                <w:rFonts w:ascii="仿宋" w:eastAsia="仿宋" w:hAnsi="仿宋" w:cs="仿宋" w:hint="eastAsia"/>
                <w:b/>
                <w:bCs/>
                <w:color w:val="000000"/>
                <w:kern w:val="0"/>
                <w:sz w:val="28"/>
                <w:szCs w:val="28"/>
              </w:rPr>
              <w:t>反担保措施（根据具体措施选择提供）</w:t>
            </w:r>
          </w:p>
        </w:tc>
        <w:tc>
          <w:tcPr>
            <w:tcW w:w="1935" w:type="dxa"/>
            <w:shd w:val="clear" w:color="auto" w:fill="E6E6E6"/>
            <w:vAlign w:val="center"/>
          </w:tcPr>
          <w:p w:rsidR="00372E46" w:rsidRDefault="00372E46" w:rsidP="00B67A9D">
            <w:pPr>
              <w:widowControl/>
              <w:spacing w:line="360" w:lineRule="auto"/>
              <w:rPr>
                <w:rFonts w:ascii="仿宋" w:eastAsia="仿宋" w:hAnsi="仿宋" w:cs="仿宋"/>
                <w:b/>
                <w:bCs/>
                <w:color w:val="000000"/>
                <w:kern w:val="0"/>
                <w:sz w:val="28"/>
                <w:szCs w:val="28"/>
              </w:rPr>
            </w:pPr>
          </w:p>
        </w:tc>
      </w:tr>
      <w:tr w:rsidR="00372E46" w:rsidTr="00B67A9D">
        <w:trPr>
          <w:trHeight w:val="20"/>
          <w:jc w:val="center"/>
        </w:trPr>
        <w:tc>
          <w:tcPr>
            <w:tcW w:w="1060" w:type="dxa"/>
            <w:vAlign w:val="center"/>
          </w:tcPr>
          <w:p w:rsidR="00372E46" w:rsidRDefault="00372E46" w:rsidP="00B67A9D">
            <w:pPr>
              <w:widowControl/>
              <w:spacing w:line="360" w:lineRule="auto"/>
              <w:jc w:val="center"/>
              <w:rPr>
                <w:rFonts w:ascii="仿宋" w:eastAsia="仿宋" w:hAnsi="仿宋" w:cs="仿宋"/>
                <w:b/>
                <w:color w:val="000000"/>
                <w:kern w:val="0"/>
                <w:sz w:val="24"/>
              </w:rPr>
            </w:pPr>
            <w:r>
              <w:rPr>
                <w:rFonts w:ascii="仿宋" w:eastAsia="仿宋" w:hAnsi="仿宋" w:cs="仿宋" w:hint="eastAsia"/>
                <w:b/>
                <w:color w:val="000000"/>
                <w:kern w:val="0"/>
                <w:sz w:val="24"/>
              </w:rPr>
              <w:t>（一）</w:t>
            </w:r>
          </w:p>
        </w:tc>
        <w:tc>
          <w:tcPr>
            <w:tcW w:w="6925" w:type="dxa"/>
            <w:vAlign w:val="center"/>
          </w:tcPr>
          <w:p w:rsidR="00372E46" w:rsidRDefault="00372E46" w:rsidP="00B67A9D">
            <w:pPr>
              <w:widowControl/>
              <w:spacing w:line="360" w:lineRule="auto"/>
              <w:rPr>
                <w:rFonts w:ascii="仿宋" w:eastAsia="仿宋" w:hAnsi="仿宋" w:cs="仿宋"/>
                <w:b/>
                <w:color w:val="000000"/>
                <w:kern w:val="0"/>
                <w:sz w:val="24"/>
              </w:rPr>
            </w:pPr>
            <w:r>
              <w:rPr>
                <w:rFonts w:ascii="仿宋" w:eastAsia="仿宋" w:hAnsi="仿宋" w:cs="仿宋" w:hint="eastAsia"/>
                <w:b/>
                <w:color w:val="000000"/>
                <w:kern w:val="0"/>
                <w:sz w:val="24"/>
              </w:rPr>
              <w:t>抵押、质押方式</w:t>
            </w:r>
          </w:p>
        </w:tc>
        <w:tc>
          <w:tcPr>
            <w:tcW w:w="1935" w:type="dxa"/>
            <w:vAlign w:val="center"/>
          </w:tcPr>
          <w:p w:rsidR="00372E46" w:rsidRDefault="00372E46" w:rsidP="00B67A9D">
            <w:pPr>
              <w:widowControl/>
              <w:spacing w:line="360" w:lineRule="auto"/>
              <w:rPr>
                <w:rFonts w:ascii="仿宋" w:eastAsia="仿宋" w:hAnsi="仿宋" w:cs="仿宋"/>
                <w:color w:val="000000"/>
                <w:kern w:val="0"/>
                <w:sz w:val="24"/>
              </w:rPr>
            </w:pPr>
          </w:p>
        </w:tc>
      </w:tr>
      <w:tr w:rsidR="00372E46" w:rsidTr="00B67A9D">
        <w:trPr>
          <w:trHeight w:val="20"/>
          <w:jc w:val="center"/>
        </w:trPr>
        <w:tc>
          <w:tcPr>
            <w:tcW w:w="1060" w:type="dxa"/>
            <w:vAlign w:val="center"/>
          </w:tcPr>
          <w:p w:rsidR="00372E46" w:rsidRDefault="00372E46" w:rsidP="00B67A9D">
            <w:pPr>
              <w:widowControl/>
              <w:spacing w:line="360" w:lineRule="auto"/>
              <w:jc w:val="center"/>
              <w:rPr>
                <w:rFonts w:ascii="仿宋" w:eastAsia="仿宋" w:hAnsi="仿宋" w:cs="仿宋"/>
                <w:color w:val="000000"/>
                <w:kern w:val="0"/>
                <w:sz w:val="24"/>
              </w:rPr>
            </w:pPr>
            <w:r>
              <w:rPr>
                <w:rFonts w:ascii="仿宋" w:eastAsia="仿宋" w:hAnsi="仿宋" w:cs="仿宋" w:hint="eastAsia"/>
                <w:color w:val="000000"/>
                <w:kern w:val="0"/>
                <w:sz w:val="24"/>
              </w:rPr>
              <w:t>1</w:t>
            </w:r>
          </w:p>
        </w:tc>
        <w:tc>
          <w:tcPr>
            <w:tcW w:w="6925" w:type="dxa"/>
            <w:vAlign w:val="center"/>
          </w:tcPr>
          <w:p w:rsidR="00372E46" w:rsidRDefault="00372E46" w:rsidP="00B67A9D">
            <w:pPr>
              <w:widowControl/>
              <w:spacing w:line="360" w:lineRule="auto"/>
              <w:rPr>
                <w:rFonts w:ascii="仿宋" w:eastAsia="仿宋" w:hAnsi="仿宋" w:cs="仿宋"/>
                <w:color w:val="000000"/>
                <w:kern w:val="0"/>
                <w:sz w:val="24"/>
              </w:rPr>
            </w:pPr>
            <w:r>
              <w:rPr>
                <w:rFonts w:ascii="仿宋" w:eastAsia="仿宋" w:hAnsi="仿宋" w:cs="仿宋" w:hint="eastAsia"/>
                <w:color w:val="000000"/>
                <w:kern w:val="0"/>
                <w:sz w:val="24"/>
              </w:rPr>
              <w:t>拟抵、质押物清单、产权证明（如产权证、设备发票等）、资产</w:t>
            </w:r>
            <w:r>
              <w:rPr>
                <w:rFonts w:ascii="仿宋" w:eastAsia="仿宋" w:hAnsi="仿宋" w:cs="仿宋" w:hint="eastAsia"/>
                <w:color w:val="000000"/>
                <w:kern w:val="0"/>
                <w:sz w:val="24"/>
              </w:rPr>
              <w:lastRenderedPageBreak/>
              <w:t>评估报告</w:t>
            </w:r>
          </w:p>
        </w:tc>
        <w:tc>
          <w:tcPr>
            <w:tcW w:w="1935" w:type="dxa"/>
            <w:vAlign w:val="center"/>
          </w:tcPr>
          <w:p w:rsidR="00372E46" w:rsidRDefault="00372E46" w:rsidP="00B67A9D">
            <w:pPr>
              <w:widowControl/>
              <w:spacing w:line="360" w:lineRule="auto"/>
              <w:rPr>
                <w:rFonts w:ascii="仿宋" w:eastAsia="仿宋" w:hAnsi="仿宋" w:cs="仿宋"/>
                <w:color w:val="000000"/>
                <w:kern w:val="0"/>
                <w:sz w:val="24"/>
              </w:rPr>
            </w:pPr>
          </w:p>
        </w:tc>
      </w:tr>
      <w:tr w:rsidR="00372E46" w:rsidTr="00B67A9D">
        <w:trPr>
          <w:trHeight w:val="20"/>
          <w:jc w:val="center"/>
        </w:trPr>
        <w:tc>
          <w:tcPr>
            <w:tcW w:w="1060" w:type="dxa"/>
            <w:vAlign w:val="center"/>
          </w:tcPr>
          <w:p w:rsidR="00372E46" w:rsidRDefault="00372E46" w:rsidP="00B67A9D">
            <w:pPr>
              <w:widowControl/>
              <w:spacing w:line="360" w:lineRule="auto"/>
              <w:jc w:val="center"/>
              <w:rPr>
                <w:rFonts w:ascii="仿宋" w:eastAsia="仿宋" w:hAnsi="仿宋" w:cs="仿宋"/>
                <w:b/>
                <w:color w:val="000000"/>
                <w:kern w:val="0"/>
                <w:sz w:val="24"/>
              </w:rPr>
            </w:pPr>
            <w:r>
              <w:rPr>
                <w:rFonts w:ascii="仿宋" w:eastAsia="仿宋" w:hAnsi="仿宋" w:cs="仿宋" w:hint="eastAsia"/>
                <w:b/>
                <w:color w:val="000000"/>
                <w:kern w:val="0"/>
                <w:sz w:val="24"/>
              </w:rPr>
              <w:lastRenderedPageBreak/>
              <w:t>（二）</w:t>
            </w:r>
          </w:p>
        </w:tc>
        <w:tc>
          <w:tcPr>
            <w:tcW w:w="6925" w:type="dxa"/>
            <w:vAlign w:val="center"/>
          </w:tcPr>
          <w:p w:rsidR="00372E46" w:rsidRDefault="00372E46" w:rsidP="00B67A9D">
            <w:pPr>
              <w:widowControl/>
              <w:spacing w:line="360" w:lineRule="auto"/>
              <w:jc w:val="center"/>
              <w:rPr>
                <w:rFonts w:ascii="仿宋" w:eastAsia="仿宋" w:hAnsi="仿宋" w:cs="仿宋"/>
                <w:b/>
                <w:color w:val="000000"/>
                <w:kern w:val="0"/>
                <w:sz w:val="24"/>
              </w:rPr>
            </w:pPr>
            <w:r>
              <w:rPr>
                <w:rFonts w:ascii="仿宋" w:eastAsia="仿宋" w:hAnsi="仿宋" w:cs="仿宋" w:hint="eastAsia"/>
                <w:b/>
                <w:color w:val="000000"/>
                <w:kern w:val="0"/>
                <w:sz w:val="24"/>
              </w:rPr>
              <w:t>个人连带责任（必须提供法定代表人或主要股东连带责任保证）</w:t>
            </w:r>
          </w:p>
        </w:tc>
        <w:tc>
          <w:tcPr>
            <w:tcW w:w="1935" w:type="dxa"/>
            <w:vAlign w:val="center"/>
          </w:tcPr>
          <w:p w:rsidR="00372E46" w:rsidRDefault="00372E46" w:rsidP="00B67A9D">
            <w:pPr>
              <w:widowControl/>
              <w:spacing w:line="360" w:lineRule="auto"/>
              <w:jc w:val="center"/>
              <w:rPr>
                <w:rFonts w:ascii="仿宋" w:eastAsia="仿宋" w:hAnsi="仿宋" w:cs="仿宋"/>
                <w:b/>
                <w:color w:val="000000"/>
                <w:kern w:val="0"/>
                <w:sz w:val="24"/>
              </w:rPr>
            </w:pPr>
          </w:p>
        </w:tc>
      </w:tr>
      <w:tr w:rsidR="00372E46" w:rsidTr="00B67A9D">
        <w:trPr>
          <w:trHeight w:val="644"/>
          <w:jc w:val="center"/>
        </w:trPr>
        <w:tc>
          <w:tcPr>
            <w:tcW w:w="1060" w:type="dxa"/>
            <w:vAlign w:val="center"/>
          </w:tcPr>
          <w:p w:rsidR="00372E46" w:rsidRDefault="00372E46" w:rsidP="00B67A9D">
            <w:pPr>
              <w:widowControl/>
              <w:spacing w:line="360" w:lineRule="auto"/>
              <w:jc w:val="center"/>
              <w:rPr>
                <w:rFonts w:ascii="仿宋" w:eastAsia="仿宋" w:hAnsi="仿宋" w:cs="仿宋"/>
                <w:color w:val="000000"/>
                <w:kern w:val="0"/>
                <w:sz w:val="24"/>
              </w:rPr>
            </w:pPr>
            <w:r>
              <w:rPr>
                <w:rFonts w:ascii="仿宋" w:eastAsia="仿宋" w:hAnsi="仿宋" w:cs="仿宋" w:hint="eastAsia"/>
                <w:color w:val="000000"/>
                <w:kern w:val="0"/>
                <w:sz w:val="24"/>
              </w:rPr>
              <w:t>1</w:t>
            </w:r>
          </w:p>
        </w:tc>
        <w:tc>
          <w:tcPr>
            <w:tcW w:w="6925" w:type="dxa"/>
            <w:vAlign w:val="center"/>
          </w:tcPr>
          <w:p w:rsidR="00372E46" w:rsidRDefault="00372E46" w:rsidP="00B67A9D">
            <w:pPr>
              <w:widowControl/>
              <w:spacing w:line="360" w:lineRule="auto"/>
              <w:rPr>
                <w:rFonts w:ascii="仿宋" w:eastAsia="仿宋" w:hAnsi="仿宋" w:cs="仿宋"/>
                <w:color w:val="000000"/>
                <w:kern w:val="0"/>
                <w:sz w:val="24"/>
              </w:rPr>
            </w:pPr>
            <w:r>
              <w:rPr>
                <w:rFonts w:ascii="仿宋" w:eastAsia="仿宋" w:hAnsi="仿宋" w:cs="仿宋" w:hint="eastAsia"/>
                <w:color w:val="000000"/>
                <w:kern w:val="0"/>
                <w:sz w:val="24"/>
              </w:rPr>
              <w:t>个人财产清单、产权证明、身份证复印件、结婚证或未婚证明</w:t>
            </w:r>
          </w:p>
        </w:tc>
        <w:tc>
          <w:tcPr>
            <w:tcW w:w="1935" w:type="dxa"/>
            <w:vAlign w:val="center"/>
          </w:tcPr>
          <w:p w:rsidR="00372E46" w:rsidRDefault="00372E46" w:rsidP="00B67A9D">
            <w:pPr>
              <w:widowControl/>
              <w:spacing w:line="360" w:lineRule="auto"/>
              <w:rPr>
                <w:rFonts w:ascii="仿宋" w:eastAsia="仿宋" w:hAnsi="仿宋" w:cs="仿宋"/>
                <w:color w:val="000000"/>
                <w:kern w:val="0"/>
                <w:sz w:val="24"/>
              </w:rPr>
            </w:pPr>
          </w:p>
        </w:tc>
      </w:tr>
      <w:tr w:rsidR="00372E46" w:rsidTr="00B67A9D">
        <w:trPr>
          <w:trHeight w:val="405"/>
          <w:jc w:val="center"/>
        </w:trPr>
        <w:tc>
          <w:tcPr>
            <w:tcW w:w="1060" w:type="dxa"/>
            <w:vAlign w:val="center"/>
          </w:tcPr>
          <w:p w:rsidR="00372E46" w:rsidRDefault="00372E46" w:rsidP="00B67A9D">
            <w:pPr>
              <w:widowControl/>
              <w:spacing w:line="360" w:lineRule="auto"/>
              <w:jc w:val="center"/>
              <w:rPr>
                <w:rFonts w:ascii="仿宋" w:eastAsia="仿宋" w:hAnsi="仿宋" w:cs="仿宋"/>
                <w:b/>
                <w:bCs/>
                <w:color w:val="000000"/>
                <w:kern w:val="0"/>
                <w:sz w:val="24"/>
              </w:rPr>
            </w:pPr>
            <w:r>
              <w:rPr>
                <w:rFonts w:ascii="仿宋" w:eastAsia="仿宋" w:hAnsi="仿宋" w:cs="仿宋" w:hint="eastAsia"/>
                <w:b/>
                <w:bCs/>
                <w:color w:val="000000"/>
                <w:kern w:val="0"/>
                <w:sz w:val="24"/>
              </w:rPr>
              <w:t>序号</w:t>
            </w:r>
          </w:p>
        </w:tc>
        <w:tc>
          <w:tcPr>
            <w:tcW w:w="6925" w:type="dxa"/>
            <w:vAlign w:val="center"/>
          </w:tcPr>
          <w:p w:rsidR="00372E46" w:rsidRDefault="00372E46" w:rsidP="00B67A9D">
            <w:pPr>
              <w:widowControl/>
              <w:spacing w:line="360" w:lineRule="auto"/>
              <w:jc w:val="center"/>
              <w:rPr>
                <w:rFonts w:ascii="仿宋" w:eastAsia="仿宋" w:hAnsi="仿宋" w:cs="仿宋"/>
                <w:b/>
                <w:bCs/>
                <w:color w:val="000000"/>
                <w:kern w:val="0"/>
                <w:sz w:val="24"/>
              </w:rPr>
            </w:pPr>
            <w:r>
              <w:rPr>
                <w:rFonts w:ascii="仿宋" w:eastAsia="仿宋" w:hAnsi="仿宋" w:cs="仿宋" w:hint="eastAsia"/>
                <w:b/>
                <w:bCs/>
                <w:color w:val="000000"/>
                <w:kern w:val="0"/>
                <w:sz w:val="24"/>
              </w:rPr>
              <w:t>资料名称</w:t>
            </w:r>
          </w:p>
        </w:tc>
        <w:tc>
          <w:tcPr>
            <w:tcW w:w="1935" w:type="dxa"/>
            <w:vAlign w:val="center"/>
          </w:tcPr>
          <w:p w:rsidR="00372E46" w:rsidRDefault="00372E46" w:rsidP="00B67A9D">
            <w:pPr>
              <w:widowControl/>
              <w:spacing w:line="360" w:lineRule="auto"/>
              <w:jc w:val="center"/>
              <w:rPr>
                <w:rFonts w:ascii="仿宋" w:eastAsia="仿宋" w:hAnsi="仿宋" w:cs="仿宋"/>
                <w:b/>
                <w:bCs/>
                <w:color w:val="000000"/>
                <w:kern w:val="0"/>
                <w:sz w:val="24"/>
              </w:rPr>
            </w:pPr>
            <w:r>
              <w:rPr>
                <w:rFonts w:ascii="仿宋" w:eastAsia="仿宋" w:hAnsi="仿宋" w:cs="仿宋" w:hint="eastAsia"/>
                <w:b/>
                <w:bCs/>
                <w:color w:val="000000"/>
                <w:kern w:val="0"/>
                <w:sz w:val="24"/>
              </w:rPr>
              <w:t>备注</w:t>
            </w:r>
          </w:p>
        </w:tc>
      </w:tr>
      <w:tr w:rsidR="00372E46" w:rsidTr="00B67A9D">
        <w:trPr>
          <w:trHeight w:val="362"/>
          <w:jc w:val="center"/>
        </w:trPr>
        <w:tc>
          <w:tcPr>
            <w:tcW w:w="1060" w:type="dxa"/>
          </w:tcPr>
          <w:p w:rsidR="00372E46" w:rsidRDefault="00372E46" w:rsidP="00B67A9D">
            <w:pPr>
              <w:widowControl/>
              <w:spacing w:line="360" w:lineRule="auto"/>
              <w:jc w:val="center"/>
              <w:rPr>
                <w:rFonts w:ascii="仿宋" w:eastAsia="仿宋" w:hAnsi="仿宋" w:cs="仿宋"/>
                <w:b/>
                <w:bCs/>
                <w:color w:val="000000"/>
                <w:kern w:val="0"/>
                <w:sz w:val="24"/>
              </w:rPr>
            </w:pPr>
            <w:r>
              <w:rPr>
                <w:rFonts w:ascii="仿宋" w:eastAsia="仿宋" w:hAnsi="仿宋" w:cs="仿宋" w:hint="eastAsia"/>
                <w:b/>
                <w:bCs/>
                <w:color w:val="000000"/>
                <w:kern w:val="0"/>
                <w:sz w:val="24"/>
              </w:rPr>
              <w:t>（三）</w:t>
            </w:r>
          </w:p>
        </w:tc>
        <w:tc>
          <w:tcPr>
            <w:tcW w:w="6925" w:type="dxa"/>
            <w:vAlign w:val="center"/>
          </w:tcPr>
          <w:p w:rsidR="00372E46" w:rsidRDefault="00372E46" w:rsidP="00B67A9D">
            <w:pPr>
              <w:widowControl/>
              <w:spacing w:line="360" w:lineRule="auto"/>
              <w:rPr>
                <w:rFonts w:ascii="仿宋" w:eastAsia="仿宋" w:hAnsi="仿宋" w:cs="仿宋"/>
                <w:b/>
                <w:bCs/>
                <w:color w:val="000000"/>
                <w:kern w:val="0"/>
                <w:sz w:val="24"/>
              </w:rPr>
            </w:pPr>
            <w:r>
              <w:rPr>
                <w:rFonts w:ascii="仿宋" w:eastAsia="仿宋" w:hAnsi="仿宋" w:cs="仿宋" w:hint="eastAsia"/>
                <w:b/>
                <w:bCs/>
                <w:color w:val="000000"/>
                <w:kern w:val="0"/>
                <w:sz w:val="24"/>
              </w:rPr>
              <w:t>第三方保证</w:t>
            </w:r>
          </w:p>
        </w:tc>
        <w:tc>
          <w:tcPr>
            <w:tcW w:w="1935" w:type="dxa"/>
            <w:vAlign w:val="center"/>
          </w:tcPr>
          <w:p w:rsidR="00372E46" w:rsidRDefault="00372E46" w:rsidP="00B67A9D">
            <w:pPr>
              <w:widowControl/>
              <w:spacing w:line="360" w:lineRule="auto"/>
              <w:rPr>
                <w:rFonts w:ascii="仿宋" w:eastAsia="仿宋" w:hAnsi="仿宋" w:cs="仿宋"/>
                <w:color w:val="000000"/>
                <w:kern w:val="0"/>
                <w:sz w:val="24"/>
              </w:rPr>
            </w:pPr>
          </w:p>
        </w:tc>
      </w:tr>
      <w:tr w:rsidR="00372E46" w:rsidTr="00B67A9D">
        <w:trPr>
          <w:trHeight w:val="612"/>
          <w:jc w:val="center"/>
        </w:trPr>
        <w:tc>
          <w:tcPr>
            <w:tcW w:w="1060" w:type="dxa"/>
          </w:tcPr>
          <w:p w:rsidR="00372E46" w:rsidRDefault="00372E46" w:rsidP="00B67A9D">
            <w:pPr>
              <w:widowControl/>
              <w:spacing w:line="360" w:lineRule="auto"/>
              <w:jc w:val="center"/>
              <w:rPr>
                <w:rFonts w:ascii="仿宋" w:eastAsia="仿宋" w:hAnsi="仿宋" w:cs="仿宋"/>
                <w:bCs/>
                <w:color w:val="000000"/>
                <w:kern w:val="0"/>
                <w:sz w:val="24"/>
              </w:rPr>
            </w:pPr>
            <w:r>
              <w:rPr>
                <w:rFonts w:ascii="仿宋" w:eastAsia="仿宋" w:hAnsi="仿宋" w:cs="仿宋" w:hint="eastAsia"/>
                <w:bCs/>
                <w:color w:val="000000"/>
                <w:kern w:val="0"/>
                <w:sz w:val="24"/>
              </w:rPr>
              <w:t>1</w:t>
            </w:r>
          </w:p>
        </w:tc>
        <w:tc>
          <w:tcPr>
            <w:tcW w:w="6925" w:type="dxa"/>
            <w:vAlign w:val="center"/>
          </w:tcPr>
          <w:p w:rsidR="00372E46" w:rsidRDefault="00372E46" w:rsidP="00B67A9D">
            <w:pPr>
              <w:widowControl/>
              <w:spacing w:line="360" w:lineRule="auto"/>
              <w:rPr>
                <w:rFonts w:ascii="仿宋" w:eastAsia="仿宋" w:hAnsi="仿宋" w:cs="仿宋"/>
                <w:color w:val="000000"/>
                <w:kern w:val="0"/>
                <w:sz w:val="24"/>
              </w:rPr>
            </w:pPr>
            <w:r>
              <w:rPr>
                <w:rFonts w:ascii="仿宋" w:eastAsia="仿宋" w:hAnsi="仿宋" w:cs="仿宋" w:hint="eastAsia"/>
                <w:color w:val="000000"/>
                <w:kern w:val="0"/>
                <w:sz w:val="24"/>
              </w:rPr>
              <w:t>注册登记资料，包括：统一社会信用代码证、验资报告（设立、变更）、公司章程、行业准入资质等</w:t>
            </w:r>
          </w:p>
        </w:tc>
        <w:tc>
          <w:tcPr>
            <w:tcW w:w="1935" w:type="dxa"/>
            <w:vAlign w:val="center"/>
          </w:tcPr>
          <w:p w:rsidR="00372E46" w:rsidRDefault="00372E46" w:rsidP="00B67A9D">
            <w:pPr>
              <w:widowControl/>
              <w:spacing w:line="360" w:lineRule="auto"/>
              <w:rPr>
                <w:rFonts w:ascii="仿宋" w:eastAsia="仿宋" w:hAnsi="仿宋" w:cs="仿宋"/>
                <w:color w:val="000000"/>
                <w:kern w:val="0"/>
                <w:sz w:val="24"/>
              </w:rPr>
            </w:pPr>
          </w:p>
        </w:tc>
      </w:tr>
      <w:tr w:rsidR="00372E46" w:rsidTr="00B67A9D">
        <w:trPr>
          <w:trHeight w:val="20"/>
          <w:jc w:val="center"/>
        </w:trPr>
        <w:tc>
          <w:tcPr>
            <w:tcW w:w="1060" w:type="dxa"/>
          </w:tcPr>
          <w:p w:rsidR="00372E46" w:rsidRDefault="00372E46" w:rsidP="00B67A9D">
            <w:pPr>
              <w:widowControl/>
              <w:spacing w:line="360" w:lineRule="auto"/>
              <w:jc w:val="center"/>
              <w:rPr>
                <w:rFonts w:ascii="仿宋" w:eastAsia="仿宋" w:hAnsi="仿宋" w:cs="仿宋"/>
                <w:bCs/>
                <w:color w:val="000000"/>
                <w:kern w:val="0"/>
                <w:sz w:val="24"/>
              </w:rPr>
            </w:pPr>
            <w:r>
              <w:rPr>
                <w:rFonts w:ascii="仿宋" w:eastAsia="仿宋" w:hAnsi="仿宋" w:cs="仿宋" w:hint="eastAsia"/>
                <w:bCs/>
                <w:color w:val="000000"/>
                <w:kern w:val="0"/>
                <w:sz w:val="24"/>
              </w:rPr>
              <w:t>2</w:t>
            </w:r>
          </w:p>
        </w:tc>
        <w:tc>
          <w:tcPr>
            <w:tcW w:w="6925" w:type="dxa"/>
            <w:vAlign w:val="center"/>
          </w:tcPr>
          <w:p w:rsidR="00372E46" w:rsidRDefault="00372E46" w:rsidP="00B67A9D">
            <w:pPr>
              <w:widowControl/>
              <w:spacing w:line="360" w:lineRule="auto"/>
              <w:rPr>
                <w:rFonts w:ascii="仿宋" w:eastAsia="仿宋" w:hAnsi="仿宋" w:cs="仿宋"/>
                <w:color w:val="000000"/>
                <w:kern w:val="0"/>
                <w:sz w:val="24"/>
              </w:rPr>
            </w:pPr>
            <w:r>
              <w:rPr>
                <w:rFonts w:ascii="仿宋" w:eastAsia="仿宋" w:hAnsi="仿宋" w:cs="仿宋" w:hint="eastAsia"/>
                <w:color w:val="000000"/>
                <w:kern w:val="0"/>
                <w:sz w:val="24"/>
              </w:rPr>
              <w:t>法定代表人身份证复印件和签字样本、法定代表人证明书</w:t>
            </w:r>
          </w:p>
        </w:tc>
        <w:tc>
          <w:tcPr>
            <w:tcW w:w="1935" w:type="dxa"/>
            <w:vAlign w:val="center"/>
          </w:tcPr>
          <w:p w:rsidR="00372E46" w:rsidRDefault="00372E46" w:rsidP="00B67A9D">
            <w:pPr>
              <w:widowControl/>
              <w:spacing w:line="360" w:lineRule="auto"/>
              <w:rPr>
                <w:rFonts w:ascii="仿宋" w:eastAsia="仿宋" w:hAnsi="仿宋" w:cs="仿宋"/>
                <w:color w:val="000000"/>
                <w:kern w:val="0"/>
                <w:sz w:val="24"/>
              </w:rPr>
            </w:pPr>
          </w:p>
        </w:tc>
      </w:tr>
      <w:tr w:rsidR="00372E46" w:rsidTr="00B67A9D">
        <w:trPr>
          <w:trHeight w:val="20"/>
          <w:jc w:val="center"/>
        </w:trPr>
        <w:tc>
          <w:tcPr>
            <w:tcW w:w="1060" w:type="dxa"/>
            <w:vAlign w:val="center"/>
          </w:tcPr>
          <w:p w:rsidR="00372E46" w:rsidRDefault="00372E46" w:rsidP="00B67A9D">
            <w:pPr>
              <w:widowControl/>
              <w:spacing w:line="360" w:lineRule="auto"/>
              <w:jc w:val="center"/>
              <w:rPr>
                <w:rFonts w:ascii="仿宋" w:eastAsia="仿宋" w:hAnsi="仿宋" w:cs="仿宋"/>
                <w:color w:val="000000"/>
                <w:kern w:val="0"/>
                <w:sz w:val="24"/>
              </w:rPr>
            </w:pPr>
            <w:r>
              <w:rPr>
                <w:rFonts w:ascii="仿宋" w:eastAsia="仿宋" w:hAnsi="仿宋" w:cs="仿宋" w:hint="eastAsia"/>
                <w:color w:val="000000"/>
                <w:kern w:val="0"/>
                <w:sz w:val="24"/>
              </w:rPr>
              <w:t>3</w:t>
            </w:r>
          </w:p>
        </w:tc>
        <w:tc>
          <w:tcPr>
            <w:tcW w:w="6925" w:type="dxa"/>
            <w:vAlign w:val="center"/>
          </w:tcPr>
          <w:p w:rsidR="00372E46" w:rsidRDefault="00372E46" w:rsidP="00B67A9D">
            <w:pPr>
              <w:widowControl/>
              <w:spacing w:line="360" w:lineRule="auto"/>
              <w:rPr>
                <w:rFonts w:ascii="仿宋" w:eastAsia="仿宋" w:hAnsi="仿宋" w:cs="仿宋"/>
                <w:color w:val="000000"/>
                <w:kern w:val="0"/>
                <w:sz w:val="24"/>
              </w:rPr>
            </w:pPr>
            <w:r>
              <w:rPr>
                <w:rFonts w:ascii="仿宋" w:eastAsia="仿宋" w:hAnsi="仿宋" w:cs="仿宋" w:hint="eastAsia"/>
                <w:color w:val="000000"/>
                <w:kern w:val="0"/>
                <w:sz w:val="24"/>
              </w:rPr>
              <w:t>公司历史沿革，经营情况说明</w:t>
            </w:r>
          </w:p>
        </w:tc>
        <w:tc>
          <w:tcPr>
            <w:tcW w:w="1935" w:type="dxa"/>
            <w:vAlign w:val="center"/>
          </w:tcPr>
          <w:p w:rsidR="00372E46" w:rsidRDefault="00372E46" w:rsidP="00B67A9D">
            <w:pPr>
              <w:spacing w:line="360" w:lineRule="auto"/>
              <w:rPr>
                <w:rFonts w:ascii="仿宋" w:eastAsia="仿宋" w:hAnsi="仿宋" w:cs="仿宋"/>
                <w:color w:val="000000"/>
                <w:kern w:val="0"/>
                <w:sz w:val="24"/>
              </w:rPr>
            </w:pPr>
            <w:r>
              <w:rPr>
                <w:rFonts w:ascii="仿宋" w:eastAsia="仿宋" w:hAnsi="仿宋" w:cs="仿宋" w:hint="eastAsia"/>
                <w:color w:val="000000"/>
                <w:kern w:val="0"/>
                <w:sz w:val="24"/>
              </w:rPr>
              <w:t>同时提供电子版</w:t>
            </w:r>
          </w:p>
        </w:tc>
      </w:tr>
      <w:tr w:rsidR="00372E46" w:rsidTr="00B67A9D">
        <w:trPr>
          <w:trHeight w:val="20"/>
          <w:jc w:val="center"/>
        </w:trPr>
        <w:tc>
          <w:tcPr>
            <w:tcW w:w="1060" w:type="dxa"/>
            <w:vAlign w:val="center"/>
          </w:tcPr>
          <w:p w:rsidR="00372E46" w:rsidRDefault="00372E46" w:rsidP="00B67A9D">
            <w:pPr>
              <w:widowControl/>
              <w:spacing w:line="360" w:lineRule="auto"/>
              <w:jc w:val="center"/>
              <w:rPr>
                <w:rFonts w:ascii="仿宋" w:eastAsia="仿宋" w:hAnsi="仿宋" w:cs="仿宋"/>
                <w:color w:val="000000"/>
                <w:kern w:val="0"/>
                <w:sz w:val="24"/>
              </w:rPr>
            </w:pPr>
            <w:r>
              <w:rPr>
                <w:rFonts w:ascii="仿宋" w:eastAsia="仿宋" w:hAnsi="仿宋" w:cs="仿宋" w:hint="eastAsia"/>
                <w:color w:val="000000"/>
                <w:kern w:val="0"/>
                <w:sz w:val="24"/>
              </w:rPr>
              <w:t>4</w:t>
            </w:r>
          </w:p>
        </w:tc>
        <w:tc>
          <w:tcPr>
            <w:tcW w:w="6925" w:type="dxa"/>
            <w:vAlign w:val="center"/>
          </w:tcPr>
          <w:p w:rsidR="00372E46" w:rsidRDefault="00372E46" w:rsidP="00B67A9D">
            <w:pPr>
              <w:widowControl/>
              <w:spacing w:line="360" w:lineRule="auto"/>
              <w:rPr>
                <w:rFonts w:ascii="仿宋" w:eastAsia="仿宋" w:hAnsi="仿宋" w:cs="仿宋"/>
                <w:color w:val="000000"/>
                <w:kern w:val="0"/>
                <w:sz w:val="24"/>
              </w:rPr>
            </w:pPr>
            <w:r>
              <w:rPr>
                <w:rFonts w:ascii="仿宋" w:eastAsia="仿宋" w:hAnsi="仿宋" w:cs="仿宋" w:hint="eastAsia"/>
                <w:color w:val="000000"/>
                <w:kern w:val="0"/>
                <w:sz w:val="24"/>
              </w:rPr>
              <w:t>组织机构设置及主要管理人员简历</w:t>
            </w:r>
          </w:p>
        </w:tc>
        <w:tc>
          <w:tcPr>
            <w:tcW w:w="1935" w:type="dxa"/>
            <w:vAlign w:val="center"/>
          </w:tcPr>
          <w:p w:rsidR="00372E46" w:rsidRDefault="00372E46" w:rsidP="00B67A9D">
            <w:pPr>
              <w:widowControl/>
              <w:spacing w:line="360" w:lineRule="auto"/>
              <w:rPr>
                <w:rFonts w:ascii="仿宋" w:eastAsia="仿宋" w:hAnsi="仿宋" w:cs="仿宋"/>
                <w:color w:val="000000"/>
                <w:kern w:val="0"/>
                <w:sz w:val="24"/>
              </w:rPr>
            </w:pPr>
            <w:r>
              <w:rPr>
                <w:rFonts w:ascii="仿宋" w:eastAsia="仿宋" w:hAnsi="仿宋" w:cs="仿宋" w:hint="eastAsia"/>
                <w:color w:val="000000"/>
                <w:kern w:val="0"/>
                <w:sz w:val="24"/>
              </w:rPr>
              <w:t>同时提供电子版</w:t>
            </w:r>
          </w:p>
        </w:tc>
      </w:tr>
      <w:tr w:rsidR="00372E46" w:rsidTr="00B67A9D">
        <w:trPr>
          <w:trHeight w:val="20"/>
          <w:jc w:val="center"/>
        </w:trPr>
        <w:tc>
          <w:tcPr>
            <w:tcW w:w="1060" w:type="dxa"/>
            <w:vAlign w:val="center"/>
          </w:tcPr>
          <w:p w:rsidR="00372E46" w:rsidRDefault="00372E46" w:rsidP="00B67A9D">
            <w:pPr>
              <w:widowControl/>
              <w:spacing w:line="360" w:lineRule="auto"/>
              <w:jc w:val="center"/>
              <w:rPr>
                <w:rFonts w:ascii="仿宋" w:eastAsia="仿宋" w:hAnsi="仿宋" w:cs="仿宋"/>
                <w:color w:val="000000"/>
                <w:kern w:val="0"/>
                <w:sz w:val="24"/>
              </w:rPr>
            </w:pPr>
            <w:r>
              <w:rPr>
                <w:rFonts w:ascii="仿宋" w:eastAsia="仿宋" w:hAnsi="仿宋" w:cs="仿宋" w:hint="eastAsia"/>
                <w:color w:val="000000"/>
                <w:kern w:val="0"/>
                <w:sz w:val="24"/>
              </w:rPr>
              <w:t>5</w:t>
            </w:r>
          </w:p>
        </w:tc>
        <w:tc>
          <w:tcPr>
            <w:tcW w:w="6925" w:type="dxa"/>
            <w:vAlign w:val="center"/>
          </w:tcPr>
          <w:p w:rsidR="00372E46" w:rsidRDefault="00372E46" w:rsidP="00B67A9D">
            <w:pPr>
              <w:widowControl/>
              <w:spacing w:line="360" w:lineRule="auto"/>
              <w:rPr>
                <w:rFonts w:ascii="仿宋" w:eastAsia="仿宋" w:hAnsi="仿宋" w:cs="仿宋"/>
                <w:color w:val="000000"/>
                <w:kern w:val="0"/>
                <w:sz w:val="24"/>
              </w:rPr>
            </w:pPr>
            <w:r>
              <w:rPr>
                <w:rFonts w:ascii="仿宋" w:eastAsia="仿宋" w:hAnsi="仿宋" w:cs="仿宋" w:hint="eastAsia"/>
                <w:color w:val="000000"/>
                <w:kern w:val="0"/>
                <w:sz w:val="24"/>
              </w:rPr>
              <w:t>公司控股关系（包括但不限于股东、实际控制人、参控股子公司、孙公司、分公司及股权比例等）</w:t>
            </w:r>
          </w:p>
        </w:tc>
        <w:tc>
          <w:tcPr>
            <w:tcW w:w="1935" w:type="dxa"/>
            <w:vAlign w:val="center"/>
          </w:tcPr>
          <w:p w:rsidR="00372E46" w:rsidRDefault="00372E46" w:rsidP="00B67A9D">
            <w:pPr>
              <w:widowControl/>
              <w:spacing w:line="360" w:lineRule="auto"/>
              <w:rPr>
                <w:rFonts w:ascii="仿宋" w:eastAsia="仿宋" w:hAnsi="仿宋" w:cs="仿宋"/>
                <w:color w:val="000000"/>
                <w:kern w:val="0"/>
                <w:sz w:val="24"/>
              </w:rPr>
            </w:pPr>
            <w:r>
              <w:rPr>
                <w:rFonts w:ascii="仿宋" w:eastAsia="仿宋" w:hAnsi="仿宋" w:cs="仿宋" w:hint="eastAsia"/>
                <w:color w:val="000000"/>
                <w:kern w:val="0"/>
                <w:sz w:val="24"/>
              </w:rPr>
              <w:t>同时提供电子版</w:t>
            </w:r>
          </w:p>
        </w:tc>
      </w:tr>
      <w:tr w:rsidR="00372E46" w:rsidTr="00B67A9D">
        <w:trPr>
          <w:trHeight w:val="703"/>
          <w:jc w:val="center"/>
        </w:trPr>
        <w:tc>
          <w:tcPr>
            <w:tcW w:w="1060" w:type="dxa"/>
            <w:vAlign w:val="center"/>
          </w:tcPr>
          <w:p w:rsidR="00372E46" w:rsidRDefault="00372E46" w:rsidP="00B67A9D">
            <w:pPr>
              <w:widowControl/>
              <w:spacing w:line="360" w:lineRule="auto"/>
              <w:jc w:val="center"/>
              <w:rPr>
                <w:rFonts w:ascii="仿宋" w:eastAsia="仿宋" w:hAnsi="仿宋" w:cs="仿宋"/>
                <w:color w:val="000000"/>
                <w:kern w:val="0"/>
                <w:sz w:val="24"/>
              </w:rPr>
            </w:pPr>
            <w:r>
              <w:rPr>
                <w:rFonts w:ascii="仿宋" w:eastAsia="仿宋" w:hAnsi="仿宋" w:cs="仿宋" w:hint="eastAsia"/>
                <w:color w:val="000000"/>
                <w:kern w:val="0"/>
                <w:sz w:val="24"/>
              </w:rPr>
              <w:t>6</w:t>
            </w:r>
          </w:p>
        </w:tc>
        <w:tc>
          <w:tcPr>
            <w:tcW w:w="6925" w:type="dxa"/>
            <w:vAlign w:val="center"/>
          </w:tcPr>
          <w:p w:rsidR="00372E46" w:rsidRDefault="00372E46" w:rsidP="00B67A9D">
            <w:pPr>
              <w:widowControl/>
              <w:spacing w:line="360" w:lineRule="auto"/>
              <w:rPr>
                <w:rFonts w:ascii="仿宋" w:eastAsia="仿宋" w:hAnsi="仿宋" w:cs="仿宋"/>
                <w:color w:val="000000"/>
                <w:kern w:val="0"/>
                <w:sz w:val="24"/>
              </w:rPr>
            </w:pPr>
            <w:r>
              <w:rPr>
                <w:rFonts w:ascii="仿宋" w:eastAsia="仿宋" w:hAnsi="仿宋" w:cs="仿宋" w:hint="eastAsia"/>
                <w:color w:val="000000"/>
                <w:kern w:val="0"/>
                <w:sz w:val="24"/>
              </w:rPr>
              <w:t>近三年审计报告、最新一期财务报表、上年同期财务报表</w:t>
            </w:r>
          </w:p>
        </w:tc>
        <w:tc>
          <w:tcPr>
            <w:tcW w:w="1935" w:type="dxa"/>
            <w:vAlign w:val="center"/>
          </w:tcPr>
          <w:p w:rsidR="00372E46" w:rsidRDefault="00372E46" w:rsidP="00B67A9D">
            <w:pPr>
              <w:widowControl/>
              <w:spacing w:line="360" w:lineRule="auto"/>
              <w:rPr>
                <w:rFonts w:ascii="仿宋" w:eastAsia="仿宋" w:hAnsi="仿宋" w:cs="仿宋"/>
                <w:color w:val="000000"/>
                <w:kern w:val="0"/>
                <w:sz w:val="24"/>
              </w:rPr>
            </w:pPr>
            <w:r>
              <w:rPr>
                <w:rFonts w:ascii="仿宋" w:eastAsia="仿宋" w:hAnsi="仿宋" w:cs="仿宋" w:hint="eastAsia"/>
                <w:color w:val="000000"/>
                <w:kern w:val="0"/>
                <w:sz w:val="24"/>
              </w:rPr>
              <w:t>同时提供电子版报表</w:t>
            </w:r>
          </w:p>
        </w:tc>
      </w:tr>
      <w:tr w:rsidR="00372E46" w:rsidTr="00B67A9D">
        <w:trPr>
          <w:trHeight w:val="726"/>
          <w:jc w:val="center"/>
        </w:trPr>
        <w:tc>
          <w:tcPr>
            <w:tcW w:w="1060" w:type="dxa"/>
            <w:vAlign w:val="center"/>
          </w:tcPr>
          <w:p w:rsidR="00372E46" w:rsidRDefault="00372E46" w:rsidP="00B67A9D">
            <w:pPr>
              <w:widowControl/>
              <w:spacing w:line="360" w:lineRule="auto"/>
              <w:jc w:val="center"/>
              <w:rPr>
                <w:rFonts w:ascii="仿宋" w:eastAsia="仿宋" w:hAnsi="仿宋" w:cs="仿宋"/>
                <w:color w:val="000000"/>
                <w:kern w:val="0"/>
                <w:sz w:val="24"/>
              </w:rPr>
            </w:pPr>
            <w:r>
              <w:rPr>
                <w:rFonts w:ascii="仿宋" w:eastAsia="仿宋" w:hAnsi="仿宋" w:cs="仿宋" w:hint="eastAsia"/>
                <w:color w:val="000000"/>
                <w:kern w:val="0"/>
                <w:sz w:val="24"/>
              </w:rPr>
              <w:t>7</w:t>
            </w:r>
          </w:p>
        </w:tc>
        <w:tc>
          <w:tcPr>
            <w:tcW w:w="6925" w:type="dxa"/>
            <w:vAlign w:val="center"/>
          </w:tcPr>
          <w:p w:rsidR="00372E46" w:rsidRDefault="00372E46" w:rsidP="00B67A9D">
            <w:pPr>
              <w:widowControl/>
              <w:spacing w:line="360" w:lineRule="auto"/>
              <w:rPr>
                <w:rFonts w:ascii="仿宋" w:eastAsia="仿宋" w:hAnsi="仿宋" w:cs="仿宋"/>
                <w:color w:val="000000"/>
                <w:kern w:val="0"/>
                <w:sz w:val="24"/>
              </w:rPr>
            </w:pPr>
            <w:proofErr w:type="gramStart"/>
            <w:r>
              <w:rPr>
                <w:rFonts w:ascii="仿宋" w:eastAsia="仿宋" w:hAnsi="仿宋" w:cs="仿宋" w:hint="eastAsia"/>
                <w:color w:val="000000"/>
                <w:kern w:val="0"/>
                <w:sz w:val="24"/>
              </w:rPr>
              <w:t>发改委</w:t>
            </w:r>
            <w:proofErr w:type="gramEnd"/>
            <w:r>
              <w:rPr>
                <w:rFonts w:ascii="仿宋" w:eastAsia="仿宋" w:hAnsi="仿宋" w:cs="仿宋" w:hint="eastAsia"/>
                <w:color w:val="000000"/>
                <w:kern w:val="0"/>
                <w:sz w:val="24"/>
              </w:rPr>
              <w:t>立项批复、经营许可</w:t>
            </w:r>
          </w:p>
        </w:tc>
        <w:tc>
          <w:tcPr>
            <w:tcW w:w="1935" w:type="dxa"/>
            <w:vAlign w:val="center"/>
          </w:tcPr>
          <w:p w:rsidR="00372E46" w:rsidRDefault="00372E46" w:rsidP="00B67A9D">
            <w:pPr>
              <w:widowControl/>
              <w:spacing w:line="360" w:lineRule="auto"/>
              <w:rPr>
                <w:rFonts w:ascii="仿宋" w:eastAsia="仿宋" w:hAnsi="仿宋" w:cs="仿宋"/>
                <w:color w:val="000000"/>
                <w:kern w:val="0"/>
                <w:sz w:val="24"/>
              </w:rPr>
            </w:pPr>
          </w:p>
        </w:tc>
      </w:tr>
      <w:tr w:rsidR="00372E46" w:rsidTr="00B67A9D">
        <w:trPr>
          <w:trHeight w:val="20"/>
          <w:jc w:val="center"/>
        </w:trPr>
        <w:tc>
          <w:tcPr>
            <w:tcW w:w="1060" w:type="dxa"/>
            <w:tcBorders>
              <w:bottom w:val="single" w:sz="8" w:space="0" w:color="auto"/>
            </w:tcBorders>
            <w:vAlign w:val="center"/>
          </w:tcPr>
          <w:p w:rsidR="00372E46" w:rsidRDefault="00372E46" w:rsidP="00B67A9D">
            <w:pPr>
              <w:widowControl/>
              <w:spacing w:line="360" w:lineRule="auto"/>
              <w:jc w:val="center"/>
              <w:rPr>
                <w:rFonts w:ascii="仿宋" w:eastAsia="仿宋" w:hAnsi="仿宋" w:cs="仿宋"/>
                <w:color w:val="000000"/>
                <w:kern w:val="0"/>
                <w:sz w:val="24"/>
              </w:rPr>
            </w:pPr>
            <w:r>
              <w:rPr>
                <w:rFonts w:ascii="仿宋" w:eastAsia="仿宋" w:hAnsi="仿宋" w:cs="仿宋" w:hint="eastAsia"/>
                <w:color w:val="000000"/>
                <w:kern w:val="0"/>
                <w:sz w:val="24"/>
              </w:rPr>
              <w:t>8</w:t>
            </w:r>
          </w:p>
        </w:tc>
        <w:tc>
          <w:tcPr>
            <w:tcW w:w="6925" w:type="dxa"/>
            <w:tcBorders>
              <w:bottom w:val="single" w:sz="8" w:space="0" w:color="auto"/>
            </w:tcBorders>
            <w:vAlign w:val="center"/>
          </w:tcPr>
          <w:p w:rsidR="00372E46" w:rsidRDefault="00372E46" w:rsidP="00B67A9D">
            <w:pPr>
              <w:widowControl/>
              <w:spacing w:line="360" w:lineRule="auto"/>
              <w:rPr>
                <w:rFonts w:ascii="仿宋" w:eastAsia="仿宋" w:hAnsi="仿宋" w:cs="仿宋"/>
                <w:color w:val="000000"/>
                <w:kern w:val="0"/>
                <w:sz w:val="24"/>
              </w:rPr>
            </w:pPr>
            <w:r>
              <w:rPr>
                <w:rFonts w:ascii="仿宋" w:eastAsia="仿宋" w:hAnsi="仿宋" w:cs="仿宋" w:hint="eastAsia"/>
                <w:color w:val="000000"/>
                <w:kern w:val="0"/>
                <w:sz w:val="24"/>
              </w:rPr>
              <w:t>同意担保的股东会/董事会决议（暂缓提供）</w:t>
            </w:r>
          </w:p>
        </w:tc>
        <w:tc>
          <w:tcPr>
            <w:tcW w:w="1935" w:type="dxa"/>
            <w:tcBorders>
              <w:bottom w:val="single" w:sz="8" w:space="0" w:color="auto"/>
            </w:tcBorders>
            <w:vAlign w:val="center"/>
          </w:tcPr>
          <w:p w:rsidR="00372E46" w:rsidRDefault="00372E46" w:rsidP="00B67A9D">
            <w:pPr>
              <w:widowControl/>
              <w:spacing w:line="360" w:lineRule="auto"/>
              <w:rPr>
                <w:rFonts w:ascii="仿宋" w:eastAsia="仿宋" w:hAnsi="仿宋" w:cs="仿宋"/>
                <w:color w:val="000000"/>
                <w:kern w:val="0"/>
                <w:sz w:val="24"/>
              </w:rPr>
            </w:pPr>
          </w:p>
        </w:tc>
      </w:tr>
      <w:tr w:rsidR="00372E46" w:rsidTr="00B67A9D">
        <w:trPr>
          <w:trHeight w:val="20"/>
          <w:jc w:val="center"/>
        </w:trPr>
        <w:tc>
          <w:tcPr>
            <w:tcW w:w="1060" w:type="dxa"/>
            <w:shd w:val="clear" w:color="auto" w:fill="E6E6E6"/>
            <w:vAlign w:val="center"/>
          </w:tcPr>
          <w:p w:rsidR="00372E46" w:rsidRDefault="00372E46" w:rsidP="00B67A9D">
            <w:pPr>
              <w:widowControl/>
              <w:spacing w:line="360" w:lineRule="auto"/>
              <w:jc w:val="center"/>
              <w:rPr>
                <w:rFonts w:ascii="仿宋" w:eastAsia="仿宋" w:hAnsi="仿宋" w:cs="仿宋"/>
                <w:b/>
                <w:color w:val="000000"/>
                <w:kern w:val="0"/>
                <w:sz w:val="28"/>
                <w:szCs w:val="28"/>
              </w:rPr>
            </w:pPr>
            <w:r>
              <w:rPr>
                <w:rFonts w:ascii="仿宋" w:eastAsia="仿宋" w:hAnsi="仿宋" w:cs="仿宋" w:hint="eastAsia"/>
                <w:b/>
                <w:color w:val="000000"/>
                <w:kern w:val="0"/>
                <w:sz w:val="28"/>
                <w:szCs w:val="28"/>
              </w:rPr>
              <w:t>三</w:t>
            </w:r>
          </w:p>
        </w:tc>
        <w:tc>
          <w:tcPr>
            <w:tcW w:w="6925" w:type="dxa"/>
            <w:shd w:val="clear" w:color="auto" w:fill="E6E6E6"/>
            <w:vAlign w:val="center"/>
          </w:tcPr>
          <w:p w:rsidR="00372E46" w:rsidRDefault="00372E46" w:rsidP="00B67A9D">
            <w:pPr>
              <w:widowControl/>
              <w:spacing w:line="360" w:lineRule="auto"/>
              <w:rPr>
                <w:rFonts w:ascii="仿宋" w:eastAsia="仿宋" w:hAnsi="仿宋" w:cs="仿宋"/>
                <w:b/>
                <w:color w:val="000000"/>
                <w:kern w:val="0"/>
                <w:sz w:val="28"/>
                <w:szCs w:val="28"/>
              </w:rPr>
            </w:pPr>
            <w:r>
              <w:rPr>
                <w:rFonts w:ascii="仿宋" w:eastAsia="仿宋" w:hAnsi="仿宋" w:cs="仿宋" w:hint="eastAsia"/>
                <w:b/>
                <w:color w:val="000000"/>
                <w:kern w:val="0"/>
                <w:sz w:val="28"/>
                <w:szCs w:val="28"/>
              </w:rPr>
              <w:t>其它资料</w:t>
            </w:r>
          </w:p>
        </w:tc>
        <w:tc>
          <w:tcPr>
            <w:tcW w:w="1935" w:type="dxa"/>
            <w:shd w:val="clear" w:color="auto" w:fill="E6E6E6"/>
            <w:vAlign w:val="center"/>
          </w:tcPr>
          <w:p w:rsidR="00372E46" w:rsidRDefault="00372E46" w:rsidP="00B67A9D">
            <w:pPr>
              <w:widowControl/>
              <w:spacing w:line="360" w:lineRule="auto"/>
              <w:rPr>
                <w:rFonts w:ascii="仿宋" w:eastAsia="仿宋" w:hAnsi="仿宋" w:cs="仿宋"/>
                <w:b/>
                <w:color w:val="000000"/>
                <w:kern w:val="0"/>
                <w:sz w:val="24"/>
              </w:rPr>
            </w:pPr>
          </w:p>
        </w:tc>
      </w:tr>
      <w:tr w:rsidR="00372E46" w:rsidTr="00372E46">
        <w:trPr>
          <w:trHeight w:val="794"/>
          <w:jc w:val="center"/>
        </w:trPr>
        <w:tc>
          <w:tcPr>
            <w:tcW w:w="1060" w:type="dxa"/>
            <w:vAlign w:val="center"/>
          </w:tcPr>
          <w:p w:rsidR="00372E46" w:rsidRDefault="00372E46" w:rsidP="00B67A9D">
            <w:pPr>
              <w:widowControl/>
              <w:spacing w:line="360" w:lineRule="auto"/>
              <w:jc w:val="center"/>
              <w:rPr>
                <w:rFonts w:ascii="仿宋" w:eastAsia="仿宋" w:hAnsi="仿宋" w:cs="仿宋"/>
                <w:color w:val="000000"/>
                <w:kern w:val="0"/>
                <w:sz w:val="24"/>
              </w:rPr>
            </w:pPr>
            <w:r>
              <w:rPr>
                <w:rFonts w:ascii="仿宋" w:eastAsia="仿宋" w:hAnsi="仿宋" w:cs="仿宋" w:hint="eastAsia"/>
                <w:color w:val="000000"/>
                <w:kern w:val="0"/>
                <w:sz w:val="24"/>
              </w:rPr>
              <w:t>1</w:t>
            </w:r>
          </w:p>
        </w:tc>
        <w:tc>
          <w:tcPr>
            <w:tcW w:w="6925" w:type="dxa"/>
            <w:vAlign w:val="center"/>
          </w:tcPr>
          <w:p w:rsidR="00372E46" w:rsidRDefault="00372E46" w:rsidP="00B67A9D">
            <w:pPr>
              <w:widowControl/>
              <w:spacing w:line="360" w:lineRule="auto"/>
              <w:rPr>
                <w:rFonts w:ascii="仿宋" w:eastAsia="仿宋" w:hAnsi="仿宋" w:cs="仿宋"/>
                <w:color w:val="000000"/>
                <w:kern w:val="0"/>
                <w:sz w:val="24"/>
              </w:rPr>
            </w:pPr>
            <w:r>
              <w:rPr>
                <w:rFonts w:ascii="仿宋" w:eastAsia="仿宋" w:hAnsi="仿宋" w:cs="仿宋" w:hint="eastAsia"/>
                <w:color w:val="000000"/>
                <w:kern w:val="0"/>
                <w:sz w:val="24"/>
              </w:rPr>
              <w:t>主要销售合同及清单</w:t>
            </w:r>
          </w:p>
        </w:tc>
        <w:tc>
          <w:tcPr>
            <w:tcW w:w="1935" w:type="dxa"/>
            <w:vAlign w:val="center"/>
          </w:tcPr>
          <w:p w:rsidR="00372E46" w:rsidRDefault="00372E46" w:rsidP="00372E46">
            <w:pPr>
              <w:widowControl/>
              <w:spacing w:line="400" w:lineRule="exact"/>
              <w:rPr>
                <w:rFonts w:ascii="仿宋" w:eastAsia="仿宋" w:hAnsi="仿宋" w:cs="仿宋"/>
                <w:color w:val="000000"/>
                <w:kern w:val="0"/>
                <w:sz w:val="24"/>
              </w:rPr>
            </w:pPr>
            <w:r>
              <w:rPr>
                <w:rFonts w:ascii="仿宋" w:eastAsia="仿宋" w:hAnsi="仿宋" w:cs="仿宋" w:hint="eastAsia"/>
                <w:color w:val="000000"/>
                <w:kern w:val="0"/>
                <w:sz w:val="24"/>
              </w:rPr>
              <w:t>同时提供电子版清单</w:t>
            </w:r>
          </w:p>
        </w:tc>
      </w:tr>
      <w:tr w:rsidR="00372E46" w:rsidTr="00B67A9D">
        <w:trPr>
          <w:trHeight w:val="20"/>
          <w:jc w:val="center"/>
        </w:trPr>
        <w:tc>
          <w:tcPr>
            <w:tcW w:w="1060" w:type="dxa"/>
            <w:vAlign w:val="center"/>
          </w:tcPr>
          <w:p w:rsidR="00372E46" w:rsidRDefault="00372E46" w:rsidP="00B67A9D">
            <w:pPr>
              <w:widowControl/>
              <w:spacing w:line="360" w:lineRule="auto"/>
              <w:jc w:val="center"/>
              <w:rPr>
                <w:rFonts w:ascii="仿宋" w:eastAsia="仿宋" w:hAnsi="仿宋" w:cs="仿宋"/>
                <w:color w:val="000000"/>
                <w:kern w:val="0"/>
                <w:sz w:val="24"/>
              </w:rPr>
            </w:pPr>
            <w:r>
              <w:rPr>
                <w:rFonts w:ascii="仿宋" w:eastAsia="仿宋" w:hAnsi="仿宋" w:cs="仿宋" w:hint="eastAsia"/>
                <w:color w:val="000000"/>
                <w:kern w:val="0"/>
                <w:sz w:val="24"/>
              </w:rPr>
              <w:t>2</w:t>
            </w:r>
          </w:p>
        </w:tc>
        <w:tc>
          <w:tcPr>
            <w:tcW w:w="6925" w:type="dxa"/>
            <w:vAlign w:val="center"/>
          </w:tcPr>
          <w:p w:rsidR="00372E46" w:rsidRDefault="00372E46" w:rsidP="00B67A9D">
            <w:pPr>
              <w:widowControl/>
              <w:spacing w:line="360" w:lineRule="auto"/>
              <w:rPr>
                <w:rFonts w:ascii="仿宋" w:eastAsia="仿宋" w:hAnsi="仿宋" w:cs="仿宋"/>
                <w:color w:val="000000"/>
                <w:kern w:val="0"/>
                <w:sz w:val="24"/>
              </w:rPr>
            </w:pPr>
            <w:r>
              <w:rPr>
                <w:rFonts w:ascii="仿宋" w:eastAsia="仿宋" w:hAnsi="仿宋" w:cs="仿宋" w:hint="eastAsia"/>
                <w:color w:val="000000"/>
                <w:kern w:val="0"/>
                <w:sz w:val="24"/>
              </w:rPr>
              <w:t>主要采购合同及清单</w:t>
            </w:r>
          </w:p>
        </w:tc>
        <w:tc>
          <w:tcPr>
            <w:tcW w:w="1935" w:type="dxa"/>
            <w:vAlign w:val="center"/>
          </w:tcPr>
          <w:p w:rsidR="00372E46" w:rsidRDefault="00372E46" w:rsidP="00B67A9D">
            <w:pPr>
              <w:widowControl/>
              <w:spacing w:line="360" w:lineRule="auto"/>
              <w:rPr>
                <w:rFonts w:ascii="仿宋" w:eastAsia="仿宋" w:hAnsi="仿宋" w:cs="仿宋"/>
                <w:color w:val="000000"/>
                <w:kern w:val="0"/>
                <w:sz w:val="24"/>
              </w:rPr>
            </w:pPr>
            <w:r>
              <w:rPr>
                <w:rFonts w:ascii="仿宋" w:eastAsia="仿宋" w:hAnsi="仿宋" w:cs="仿宋" w:hint="eastAsia"/>
                <w:color w:val="000000"/>
                <w:kern w:val="0"/>
                <w:sz w:val="24"/>
              </w:rPr>
              <w:t>同时提供电子版清单</w:t>
            </w:r>
          </w:p>
        </w:tc>
      </w:tr>
      <w:tr w:rsidR="00372E46" w:rsidTr="00B67A9D">
        <w:trPr>
          <w:trHeight w:val="20"/>
          <w:jc w:val="center"/>
        </w:trPr>
        <w:tc>
          <w:tcPr>
            <w:tcW w:w="1060" w:type="dxa"/>
            <w:vAlign w:val="center"/>
          </w:tcPr>
          <w:p w:rsidR="00372E46" w:rsidRDefault="00372E46" w:rsidP="00B67A9D">
            <w:pPr>
              <w:widowControl/>
              <w:spacing w:line="360" w:lineRule="auto"/>
              <w:jc w:val="center"/>
              <w:rPr>
                <w:rFonts w:ascii="仿宋" w:eastAsia="仿宋" w:hAnsi="仿宋" w:cs="仿宋"/>
                <w:color w:val="000000"/>
                <w:kern w:val="0"/>
                <w:sz w:val="24"/>
              </w:rPr>
            </w:pPr>
            <w:r>
              <w:rPr>
                <w:rFonts w:ascii="仿宋" w:eastAsia="仿宋" w:hAnsi="仿宋" w:cs="仿宋" w:hint="eastAsia"/>
                <w:color w:val="000000"/>
                <w:kern w:val="0"/>
                <w:sz w:val="24"/>
              </w:rPr>
              <w:t>3</w:t>
            </w:r>
          </w:p>
        </w:tc>
        <w:tc>
          <w:tcPr>
            <w:tcW w:w="6925" w:type="dxa"/>
            <w:vAlign w:val="center"/>
          </w:tcPr>
          <w:p w:rsidR="00372E46" w:rsidRDefault="00372E46" w:rsidP="00B67A9D">
            <w:pPr>
              <w:widowControl/>
              <w:spacing w:line="360" w:lineRule="auto"/>
              <w:rPr>
                <w:rFonts w:ascii="仿宋" w:eastAsia="仿宋" w:hAnsi="仿宋" w:cs="仿宋"/>
                <w:color w:val="000000"/>
                <w:kern w:val="0"/>
                <w:sz w:val="24"/>
              </w:rPr>
            </w:pPr>
            <w:r>
              <w:rPr>
                <w:rFonts w:ascii="仿宋" w:eastAsia="仿宋" w:hAnsi="仿宋" w:cs="仿宋" w:hint="eastAsia"/>
                <w:color w:val="000000"/>
                <w:kern w:val="0"/>
                <w:sz w:val="24"/>
              </w:rPr>
              <w:t>专利证书、技术查新报告、所获的荣誉证书</w:t>
            </w:r>
          </w:p>
        </w:tc>
        <w:tc>
          <w:tcPr>
            <w:tcW w:w="1935" w:type="dxa"/>
            <w:vAlign w:val="center"/>
          </w:tcPr>
          <w:p w:rsidR="00372E46" w:rsidRDefault="00372E46" w:rsidP="00B67A9D">
            <w:pPr>
              <w:widowControl/>
              <w:spacing w:line="360" w:lineRule="auto"/>
              <w:rPr>
                <w:rFonts w:ascii="仿宋" w:eastAsia="仿宋" w:hAnsi="仿宋" w:cs="仿宋"/>
                <w:color w:val="000000"/>
                <w:kern w:val="0"/>
                <w:sz w:val="24"/>
              </w:rPr>
            </w:pPr>
          </w:p>
        </w:tc>
      </w:tr>
      <w:tr w:rsidR="00372E46" w:rsidTr="00B67A9D">
        <w:trPr>
          <w:trHeight w:val="20"/>
          <w:jc w:val="center"/>
        </w:trPr>
        <w:tc>
          <w:tcPr>
            <w:tcW w:w="1060" w:type="dxa"/>
            <w:vAlign w:val="center"/>
          </w:tcPr>
          <w:p w:rsidR="00372E46" w:rsidRDefault="00372E46" w:rsidP="00B67A9D">
            <w:pPr>
              <w:widowControl/>
              <w:spacing w:line="360" w:lineRule="auto"/>
              <w:jc w:val="center"/>
              <w:rPr>
                <w:rFonts w:ascii="仿宋" w:eastAsia="仿宋" w:hAnsi="仿宋" w:cs="仿宋"/>
                <w:color w:val="000000"/>
                <w:kern w:val="0"/>
                <w:sz w:val="24"/>
              </w:rPr>
            </w:pPr>
            <w:r>
              <w:rPr>
                <w:rFonts w:ascii="仿宋" w:eastAsia="仿宋" w:hAnsi="仿宋" w:cs="仿宋" w:hint="eastAsia"/>
                <w:color w:val="000000"/>
                <w:kern w:val="0"/>
                <w:sz w:val="24"/>
              </w:rPr>
              <w:t>4</w:t>
            </w:r>
          </w:p>
        </w:tc>
        <w:tc>
          <w:tcPr>
            <w:tcW w:w="6925" w:type="dxa"/>
            <w:vAlign w:val="center"/>
          </w:tcPr>
          <w:p w:rsidR="00372E46" w:rsidRDefault="00372E46" w:rsidP="00B67A9D">
            <w:pPr>
              <w:widowControl/>
              <w:spacing w:line="360" w:lineRule="auto"/>
              <w:rPr>
                <w:rFonts w:ascii="仿宋" w:eastAsia="仿宋" w:hAnsi="仿宋" w:cs="仿宋"/>
                <w:color w:val="000000"/>
                <w:kern w:val="0"/>
                <w:sz w:val="24"/>
              </w:rPr>
            </w:pPr>
            <w:r>
              <w:rPr>
                <w:rFonts w:ascii="仿宋" w:eastAsia="仿宋" w:hAnsi="仿宋" w:cs="仿宋" w:hint="eastAsia"/>
                <w:color w:val="000000"/>
                <w:kern w:val="0"/>
                <w:sz w:val="24"/>
              </w:rPr>
              <w:t>资金使用计划，包括</w:t>
            </w:r>
            <w:proofErr w:type="gramStart"/>
            <w:r>
              <w:rPr>
                <w:rFonts w:ascii="仿宋" w:eastAsia="仿宋" w:hAnsi="仿宋" w:cs="仿宋" w:hint="eastAsia"/>
                <w:color w:val="000000"/>
                <w:kern w:val="0"/>
                <w:sz w:val="24"/>
              </w:rPr>
              <w:t>具体资金</w:t>
            </w:r>
            <w:proofErr w:type="gramEnd"/>
            <w:r>
              <w:rPr>
                <w:rFonts w:ascii="仿宋" w:eastAsia="仿宋" w:hAnsi="仿宋" w:cs="仿宋" w:hint="eastAsia"/>
                <w:color w:val="000000"/>
                <w:kern w:val="0"/>
                <w:sz w:val="24"/>
              </w:rPr>
              <w:t>用途、金额、期限等</w:t>
            </w:r>
          </w:p>
        </w:tc>
        <w:tc>
          <w:tcPr>
            <w:tcW w:w="1935" w:type="dxa"/>
            <w:vAlign w:val="center"/>
          </w:tcPr>
          <w:p w:rsidR="00372E46" w:rsidRDefault="00372E46" w:rsidP="00B67A9D">
            <w:pPr>
              <w:widowControl/>
              <w:spacing w:line="360" w:lineRule="auto"/>
              <w:rPr>
                <w:rFonts w:ascii="仿宋" w:eastAsia="仿宋" w:hAnsi="仿宋" w:cs="仿宋"/>
                <w:color w:val="000000"/>
                <w:kern w:val="0"/>
                <w:sz w:val="24"/>
              </w:rPr>
            </w:pPr>
            <w:r>
              <w:rPr>
                <w:rFonts w:ascii="仿宋" w:eastAsia="仿宋" w:hAnsi="仿宋" w:cs="仿宋" w:hint="eastAsia"/>
                <w:color w:val="000000"/>
                <w:kern w:val="0"/>
                <w:sz w:val="24"/>
              </w:rPr>
              <w:t>同时提供电子版</w:t>
            </w:r>
          </w:p>
        </w:tc>
      </w:tr>
      <w:tr w:rsidR="00372E46" w:rsidTr="00B67A9D">
        <w:trPr>
          <w:trHeight w:val="307"/>
          <w:jc w:val="center"/>
        </w:trPr>
        <w:tc>
          <w:tcPr>
            <w:tcW w:w="1060" w:type="dxa"/>
            <w:vAlign w:val="center"/>
          </w:tcPr>
          <w:p w:rsidR="00372E46" w:rsidRDefault="00372E46" w:rsidP="00B67A9D">
            <w:pPr>
              <w:widowControl/>
              <w:spacing w:line="360" w:lineRule="auto"/>
              <w:jc w:val="center"/>
              <w:rPr>
                <w:rFonts w:ascii="仿宋" w:eastAsia="仿宋" w:hAnsi="仿宋" w:cs="仿宋"/>
                <w:color w:val="000000"/>
                <w:kern w:val="0"/>
                <w:sz w:val="24"/>
              </w:rPr>
            </w:pPr>
            <w:r>
              <w:rPr>
                <w:rFonts w:ascii="仿宋" w:eastAsia="仿宋" w:hAnsi="仿宋" w:cs="仿宋" w:hint="eastAsia"/>
                <w:color w:val="000000"/>
                <w:kern w:val="0"/>
                <w:sz w:val="24"/>
              </w:rPr>
              <w:t>5</w:t>
            </w:r>
          </w:p>
        </w:tc>
        <w:tc>
          <w:tcPr>
            <w:tcW w:w="6925" w:type="dxa"/>
            <w:vAlign w:val="center"/>
          </w:tcPr>
          <w:p w:rsidR="00372E46" w:rsidRDefault="00372E46" w:rsidP="00B67A9D">
            <w:pPr>
              <w:widowControl/>
              <w:spacing w:line="360" w:lineRule="auto"/>
              <w:rPr>
                <w:rFonts w:ascii="仿宋" w:eastAsia="仿宋" w:hAnsi="仿宋" w:cs="仿宋"/>
                <w:color w:val="000000"/>
                <w:kern w:val="0"/>
                <w:sz w:val="24"/>
              </w:rPr>
            </w:pPr>
            <w:r>
              <w:rPr>
                <w:rFonts w:ascii="仿宋" w:eastAsia="仿宋" w:hAnsi="仿宋" w:cs="仿宋" w:hint="eastAsia"/>
                <w:color w:val="000000"/>
                <w:kern w:val="0"/>
                <w:sz w:val="24"/>
              </w:rPr>
              <w:t>还款来源及计划</w:t>
            </w:r>
          </w:p>
        </w:tc>
        <w:tc>
          <w:tcPr>
            <w:tcW w:w="1935" w:type="dxa"/>
            <w:vAlign w:val="center"/>
          </w:tcPr>
          <w:p w:rsidR="00372E46" w:rsidRDefault="00372E46" w:rsidP="00B67A9D">
            <w:pPr>
              <w:widowControl/>
              <w:spacing w:line="360" w:lineRule="auto"/>
              <w:rPr>
                <w:rFonts w:ascii="仿宋" w:eastAsia="仿宋" w:hAnsi="仿宋" w:cs="仿宋"/>
                <w:color w:val="000000"/>
                <w:kern w:val="0"/>
                <w:sz w:val="24"/>
              </w:rPr>
            </w:pPr>
          </w:p>
        </w:tc>
      </w:tr>
    </w:tbl>
    <w:p w:rsidR="00372E46" w:rsidRDefault="00372E46" w:rsidP="00372E46">
      <w:pPr>
        <w:pStyle w:val="aa"/>
        <w:ind w:left="5250" w:firstLineChars="0" w:firstLine="0"/>
        <w:rPr>
          <w:rFonts w:ascii="仿宋_GB2312" w:eastAsia="仿宋_GB2312" w:hAnsi="宋体"/>
        </w:rPr>
      </w:pPr>
      <w:r>
        <w:rPr>
          <w:rFonts w:ascii="仿宋_GB2312" w:eastAsia="仿宋_GB2312" w:hAnsi="宋体" w:hint="eastAsia"/>
        </w:rPr>
        <w:t>注：1、上述所有权利证照均须经年检确认在有效期内。</w:t>
      </w:r>
    </w:p>
    <w:p w:rsidR="00372E46" w:rsidRDefault="00372E46" w:rsidP="00372E46">
      <w:pPr>
        <w:pStyle w:val="aa"/>
        <w:ind w:left="5250" w:firstLineChars="0"/>
        <w:rPr>
          <w:rFonts w:ascii="仿宋_GB2312" w:eastAsia="仿宋_GB2312" w:hAnsi="宋体"/>
        </w:rPr>
      </w:pPr>
      <w:r>
        <w:rPr>
          <w:rFonts w:ascii="仿宋_GB2312" w:eastAsia="仿宋_GB2312" w:hAnsi="宋体" w:hint="eastAsia"/>
        </w:rPr>
        <w:t>2、请在每份纸质资料上面注明提交时间、提交人员并加盖公司公章。</w:t>
      </w:r>
    </w:p>
    <w:p w:rsidR="00372E46" w:rsidRDefault="00372E46" w:rsidP="00372E46">
      <w:pPr>
        <w:pStyle w:val="aa"/>
        <w:ind w:left="5250" w:firstLineChars="0" w:firstLine="0"/>
        <w:rPr>
          <w:rFonts w:ascii="仿宋_GB2312" w:eastAsia="仿宋_GB2312" w:hAnsi="宋体"/>
        </w:rPr>
      </w:pPr>
      <w:r>
        <w:rPr>
          <w:rFonts w:ascii="仿宋_GB2312" w:eastAsia="仿宋_GB2312" w:hAnsi="宋体" w:hint="eastAsia"/>
        </w:rPr>
        <w:t>项目经理：____________________</w:t>
      </w:r>
    </w:p>
    <w:p w:rsidR="00372E46" w:rsidRDefault="00372E46" w:rsidP="00372E46">
      <w:pPr>
        <w:pStyle w:val="aa"/>
        <w:ind w:firstLineChars="2500" w:firstLine="5250"/>
        <w:rPr>
          <w:rFonts w:ascii="仿宋_GB2312" w:eastAsia="仿宋_GB2312" w:hAnsi="宋体"/>
        </w:rPr>
      </w:pPr>
      <w:r>
        <w:rPr>
          <w:rFonts w:ascii="仿宋_GB2312" w:eastAsia="仿宋_GB2312" w:hAnsi="宋体" w:hint="eastAsia"/>
        </w:rPr>
        <w:t>联系电话：____________________</w:t>
      </w:r>
    </w:p>
    <w:p w:rsidR="00372E46" w:rsidRDefault="00372E46" w:rsidP="00372E46">
      <w:pPr>
        <w:rPr>
          <w:rFonts w:ascii="黑体" w:eastAsia="黑体" w:hAnsi="黑体" w:cs="黑体"/>
          <w:bCs/>
          <w:sz w:val="32"/>
          <w:szCs w:val="32"/>
        </w:rPr>
      </w:pPr>
      <w:r>
        <w:rPr>
          <w:rFonts w:ascii="黑体" w:eastAsia="黑体" w:hAnsi="黑体" w:cs="黑体" w:hint="eastAsia"/>
          <w:bCs/>
          <w:sz w:val="32"/>
          <w:szCs w:val="32"/>
        </w:rPr>
        <w:lastRenderedPageBreak/>
        <w:t>附件3</w:t>
      </w:r>
    </w:p>
    <w:p w:rsidR="00372E46" w:rsidRDefault="00372E46" w:rsidP="00372E46">
      <w:pPr>
        <w:jc w:val="center"/>
        <w:rPr>
          <w:rFonts w:ascii="仿宋_GB2312" w:eastAsia="仿宋_GB2312"/>
          <w:b/>
          <w:sz w:val="44"/>
          <w:szCs w:val="44"/>
        </w:rPr>
      </w:pPr>
      <w:r>
        <w:rPr>
          <w:rFonts w:ascii="方正小标宋简体" w:eastAsia="方正小标宋简体" w:hAnsi="方正小标宋简体" w:cs="方正小标宋简体" w:hint="eastAsia"/>
          <w:bCs/>
          <w:sz w:val="44"/>
          <w:szCs w:val="44"/>
        </w:rPr>
        <w:t>担保立项审批表</w:t>
      </w:r>
    </w:p>
    <w:tbl>
      <w:tblPr>
        <w:tblW w:w="0" w:type="auto"/>
        <w:jc w:val="center"/>
        <w:tblLayout w:type="fixed"/>
        <w:tblLook w:val="0000" w:firstRow="0" w:lastRow="0" w:firstColumn="0" w:lastColumn="0" w:noHBand="0" w:noVBand="0"/>
      </w:tblPr>
      <w:tblGrid>
        <w:gridCol w:w="1353"/>
        <w:gridCol w:w="2152"/>
        <w:gridCol w:w="1191"/>
        <w:gridCol w:w="3624"/>
        <w:gridCol w:w="945"/>
        <w:gridCol w:w="651"/>
      </w:tblGrid>
      <w:tr w:rsidR="00372E46" w:rsidTr="00B67A9D">
        <w:trPr>
          <w:trHeight w:val="435"/>
          <w:jc w:val="center"/>
        </w:trPr>
        <w:tc>
          <w:tcPr>
            <w:tcW w:w="1353" w:type="dxa"/>
            <w:tcBorders>
              <w:top w:val="single" w:sz="4" w:space="0" w:color="auto"/>
              <w:left w:val="single" w:sz="4" w:space="0" w:color="auto"/>
              <w:bottom w:val="single" w:sz="4" w:space="0" w:color="auto"/>
              <w:right w:val="single" w:sz="4" w:space="0" w:color="auto"/>
            </w:tcBorders>
            <w:vAlign w:val="center"/>
          </w:tcPr>
          <w:p w:rsidR="00372E46" w:rsidRDefault="00372E46" w:rsidP="00B67A9D">
            <w:pPr>
              <w:widowControl/>
              <w:jc w:val="center"/>
              <w:rPr>
                <w:rFonts w:ascii="仿宋_GB2312" w:eastAsia="仿宋_GB2312" w:hAnsi="宋体" w:cs="宋体"/>
                <w:b/>
                <w:bCs/>
                <w:kern w:val="0"/>
                <w:sz w:val="24"/>
              </w:rPr>
            </w:pPr>
            <w:r>
              <w:rPr>
                <w:rFonts w:ascii="仿宋_GB2312" w:eastAsia="仿宋_GB2312" w:hAnsi="宋体" w:cs="宋体" w:hint="eastAsia"/>
                <w:b/>
                <w:bCs/>
                <w:kern w:val="0"/>
                <w:sz w:val="24"/>
              </w:rPr>
              <w:t>项目单位</w:t>
            </w:r>
          </w:p>
        </w:tc>
        <w:tc>
          <w:tcPr>
            <w:tcW w:w="8563" w:type="dxa"/>
            <w:gridSpan w:val="5"/>
            <w:tcBorders>
              <w:top w:val="single" w:sz="4" w:space="0" w:color="auto"/>
              <w:left w:val="nil"/>
              <w:bottom w:val="single" w:sz="4" w:space="0" w:color="auto"/>
              <w:right w:val="single" w:sz="4" w:space="0" w:color="auto"/>
            </w:tcBorders>
            <w:vAlign w:val="center"/>
          </w:tcPr>
          <w:p w:rsidR="00372E46" w:rsidRDefault="00372E46" w:rsidP="00B67A9D">
            <w:pPr>
              <w:widowControl/>
              <w:jc w:val="center"/>
              <w:rPr>
                <w:rFonts w:ascii="仿宋_GB2312" w:eastAsia="仿宋_GB2312" w:hAnsi="宋体" w:cs="宋体"/>
                <w:kern w:val="0"/>
                <w:sz w:val="24"/>
              </w:rPr>
            </w:pPr>
          </w:p>
        </w:tc>
      </w:tr>
      <w:tr w:rsidR="00372E46" w:rsidTr="00B67A9D">
        <w:trPr>
          <w:trHeight w:val="420"/>
          <w:jc w:val="center"/>
        </w:trPr>
        <w:tc>
          <w:tcPr>
            <w:tcW w:w="1353" w:type="dxa"/>
            <w:tcBorders>
              <w:top w:val="nil"/>
              <w:left w:val="single" w:sz="4" w:space="0" w:color="auto"/>
              <w:bottom w:val="single" w:sz="4" w:space="0" w:color="auto"/>
              <w:right w:val="single" w:sz="4" w:space="0" w:color="auto"/>
            </w:tcBorders>
            <w:vAlign w:val="center"/>
          </w:tcPr>
          <w:p w:rsidR="00372E46" w:rsidRDefault="00372E46" w:rsidP="00B67A9D">
            <w:pPr>
              <w:widowControl/>
              <w:jc w:val="center"/>
              <w:rPr>
                <w:rFonts w:ascii="仿宋_GB2312" w:eastAsia="仿宋_GB2312" w:hAnsi="宋体" w:cs="宋体"/>
                <w:b/>
                <w:bCs/>
                <w:kern w:val="0"/>
                <w:sz w:val="24"/>
              </w:rPr>
            </w:pPr>
            <w:r>
              <w:rPr>
                <w:rFonts w:ascii="仿宋_GB2312" w:eastAsia="仿宋_GB2312" w:hAnsi="宋体" w:cs="宋体" w:hint="eastAsia"/>
                <w:b/>
                <w:bCs/>
                <w:kern w:val="0"/>
                <w:sz w:val="24"/>
              </w:rPr>
              <w:t>业务种类</w:t>
            </w:r>
          </w:p>
        </w:tc>
        <w:tc>
          <w:tcPr>
            <w:tcW w:w="2152" w:type="dxa"/>
            <w:tcBorders>
              <w:top w:val="nil"/>
              <w:left w:val="nil"/>
              <w:bottom w:val="single" w:sz="4" w:space="0" w:color="auto"/>
              <w:right w:val="nil"/>
            </w:tcBorders>
            <w:vAlign w:val="center"/>
          </w:tcPr>
          <w:p w:rsidR="00372E46" w:rsidRDefault="00372E46" w:rsidP="00B67A9D">
            <w:pPr>
              <w:widowControl/>
              <w:jc w:val="center"/>
              <w:rPr>
                <w:rFonts w:ascii="仿宋_GB2312" w:eastAsia="仿宋_GB2312" w:hAnsi="宋体" w:cs="宋体"/>
                <w:color w:val="0000FF"/>
                <w:kern w:val="0"/>
                <w:sz w:val="24"/>
              </w:rPr>
            </w:pPr>
          </w:p>
        </w:tc>
        <w:tc>
          <w:tcPr>
            <w:tcW w:w="1191" w:type="dxa"/>
            <w:tcBorders>
              <w:top w:val="nil"/>
              <w:left w:val="single" w:sz="4" w:space="0" w:color="auto"/>
              <w:bottom w:val="single" w:sz="4" w:space="0" w:color="auto"/>
              <w:right w:val="single" w:sz="4" w:space="0" w:color="auto"/>
            </w:tcBorders>
            <w:vAlign w:val="center"/>
          </w:tcPr>
          <w:p w:rsidR="00372E46" w:rsidRDefault="00372E46" w:rsidP="00B67A9D">
            <w:pPr>
              <w:widowControl/>
              <w:jc w:val="center"/>
              <w:rPr>
                <w:rFonts w:ascii="仿宋_GB2312" w:eastAsia="仿宋_GB2312" w:hAnsi="宋体" w:cs="宋体"/>
                <w:b/>
                <w:bCs/>
                <w:kern w:val="0"/>
                <w:sz w:val="24"/>
              </w:rPr>
            </w:pPr>
            <w:r>
              <w:rPr>
                <w:rFonts w:ascii="仿宋_GB2312" w:eastAsia="仿宋_GB2312" w:hAnsi="宋体" w:cs="宋体" w:hint="eastAsia"/>
                <w:b/>
                <w:bCs/>
                <w:kern w:val="0"/>
                <w:sz w:val="24"/>
              </w:rPr>
              <w:t>推荐单位</w:t>
            </w:r>
          </w:p>
        </w:tc>
        <w:tc>
          <w:tcPr>
            <w:tcW w:w="5220" w:type="dxa"/>
            <w:gridSpan w:val="3"/>
            <w:tcBorders>
              <w:top w:val="nil"/>
              <w:left w:val="nil"/>
              <w:bottom w:val="single" w:sz="4" w:space="0" w:color="auto"/>
              <w:right w:val="single" w:sz="4" w:space="0" w:color="auto"/>
            </w:tcBorders>
            <w:vAlign w:val="center"/>
          </w:tcPr>
          <w:p w:rsidR="00372E46" w:rsidRDefault="00372E46" w:rsidP="00B67A9D">
            <w:pPr>
              <w:widowControl/>
              <w:jc w:val="center"/>
              <w:rPr>
                <w:rFonts w:ascii="仿宋_GB2312" w:eastAsia="仿宋_GB2312" w:hAnsi="宋体" w:cs="宋体"/>
                <w:kern w:val="0"/>
                <w:sz w:val="24"/>
              </w:rPr>
            </w:pPr>
          </w:p>
        </w:tc>
      </w:tr>
      <w:tr w:rsidR="00372E46" w:rsidTr="00B67A9D">
        <w:trPr>
          <w:trHeight w:val="570"/>
          <w:jc w:val="center"/>
        </w:trPr>
        <w:tc>
          <w:tcPr>
            <w:tcW w:w="1353" w:type="dxa"/>
            <w:tcBorders>
              <w:top w:val="nil"/>
              <w:left w:val="single" w:sz="4" w:space="0" w:color="auto"/>
              <w:bottom w:val="single" w:sz="4" w:space="0" w:color="auto"/>
              <w:right w:val="single" w:sz="4" w:space="0" w:color="auto"/>
            </w:tcBorders>
            <w:vAlign w:val="center"/>
          </w:tcPr>
          <w:p w:rsidR="00372E46" w:rsidRDefault="00372E46" w:rsidP="00B67A9D">
            <w:pPr>
              <w:widowControl/>
              <w:jc w:val="center"/>
              <w:rPr>
                <w:rFonts w:ascii="仿宋_GB2312" w:eastAsia="仿宋_GB2312" w:hAnsi="宋体" w:cs="宋体"/>
                <w:b/>
                <w:bCs/>
                <w:kern w:val="0"/>
                <w:sz w:val="24"/>
              </w:rPr>
            </w:pPr>
            <w:r>
              <w:rPr>
                <w:rFonts w:ascii="仿宋_GB2312" w:eastAsia="仿宋_GB2312" w:hAnsi="宋体" w:cs="宋体" w:hint="eastAsia"/>
                <w:b/>
                <w:bCs/>
                <w:kern w:val="0"/>
                <w:sz w:val="24"/>
              </w:rPr>
              <w:t>申请金额</w:t>
            </w:r>
          </w:p>
        </w:tc>
        <w:tc>
          <w:tcPr>
            <w:tcW w:w="2152" w:type="dxa"/>
            <w:tcBorders>
              <w:top w:val="nil"/>
              <w:left w:val="nil"/>
              <w:bottom w:val="single" w:sz="4" w:space="0" w:color="auto"/>
              <w:right w:val="single" w:sz="4" w:space="0" w:color="auto"/>
            </w:tcBorders>
            <w:vAlign w:val="center"/>
          </w:tcPr>
          <w:p w:rsidR="00372E46" w:rsidRDefault="00372E46" w:rsidP="00B67A9D">
            <w:pPr>
              <w:widowControl/>
              <w:jc w:val="center"/>
              <w:rPr>
                <w:rFonts w:ascii="仿宋_GB2312" w:eastAsia="仿宋_GB2312" w:hAnsi="宋体" w:cs="宋体"/>
                <w:kern w:val="0"/>
                <w:sz w:val="24"/>
              </w:rPr>
            </w:pPr>
          </w:p>
        </w:tc>
        <w:tc>
          <w:tcPr>
            <w:tcW w:w="1191" w:type="dxa"/>
            <w:tcBorders>
              <w:top w:val="nil"/>
              <w:left w:val="nil"/>
              <w:bottom w:val="single" w:sz="4" w:space="0" w:color="auto"/>
              <w:right w:val="single" w:sz="4" w:space="0" w:color="auto"/>
            </w:tcBorders>
            <w:vAlign w:val="center"/>
          </w:tcPr>
          <w:p w:rsidR="00372E46" w:rsidRDefault="00372E46" w:rsidP="00B67A9D">
            <w:pPr>
              <w:widowControl/>
              <w:jc w:val="center"/>
              <w:rPr>
                <w:rFonts w:ascii="仿宋_GB2312" w:eastAsia="仿宋_GB2312" w:hAnsi="宋体" w:cs="宋体"/>
                <w:b/>
                <w:bCs/>
                <w:kern w:val="0"/>
                <w:sz w:val="24"/>
              </w:rPr>
            </w:pPr>
            <w:r>
              <w:rPr>
                <w:rFonts w:ascii="仿宋_GB2312" w:eastAsia="仿宋_GB2312" w:hAnsi="宋体" w:cs="宋体" w:hint="eastAsia"/>
                <w:b/>
                <w:bCs/>
                <w:kern w:val="0"/>
                <w:sz w:val="24"/>
              </w:rPr>
              <w:t>资金用途</w:t>
            </w:r>
          </w:p>
        </w:tc>
        <w:tc>
          <w:tcPr>
            <w:tcW w:w="3624" w:type="dxa"/>
            <w:tcBorders>
              <w:top w:val="nil"/>
              <w:left w:val="nil"/>
              <w:bottom w:val="single" w:sz="4" w:space="0" w:color="auto"/>
              <w:right w:val="nil"/>
            </w:tcBorders>
            <w:vAlign w:val="center"/>
          </w:tcPr>
          <w:p w:rsidR="00372E46" w:rsidRDefault="00372E46" w:rsidP="00B67A9D">
            <w:pPr>
              <w:widowControl/>
              <w:jc w:val="center"/>
              <w:rPr>
                <w:rFonts w:ascii="仿宋_GB2312" w:eastAsia="仿宋_GB2312" w:hAnsi="宋体" w:cs="宋体"/>
                <w:kern w:val="0"/>
                <w:sz w:val="24"/>
              </w:rPr>
            </w:pPr>
          </w:p>
        </w:tc>
        <w:tc>
          <w:tcPr>
            <w:tcW w:w="945" w:type="dxa"/>
            <w:tcBorders>
              <w:top w:val="nil"/>
              <w:left w:val="single" w:sz="4" w:space="0" w:color="auto"/>
              <w:bottom w:val="single" w:sz="4" w:space="0" w:color="auto"/>
              <w:right w:val="single" w:sz="4" w:space="0" w:color="auto"/>
            </w:tcBorders>
            <w:vAlign w:val="center"/>
          </w:tcPr>
          <w:p w:rsidR="00372E46" w:rsidRDefault="00372E46" w:rsidP="00B67A9D">
            <w:pPr>
              <w:widowControl/>
              <w:jc w:val="center"/>
              <w:rPr>
                <w:rFonts w:ascii="仿宋_GB2312" w:eastAsia="仿宋_GB2312" w:hAnsi="宋体" w:cs="宋体"/>
                <w:b/>
                <w:bCs/>
                <w:kern w:val="0"/>
                <w:sz w:val="24"/>
              </w:rPr>
            </w:pPr>
            <w:r>
              <w:rPr>
                <w:rFonts w:ascii="仿宋_GB2312" w:eastAsia="仿宋_GB2312" w:hAnsi="宋体" w:cs="宋体" w:hint="eastAsia"/>
                <w:b/>
                <w:bCs/>
                <w:kern w:val="0"/>
                <w:sz w:val="24"/>
              </w:rPr>
              <w:t>期  限</w:t>
            </w:r>
          </w:p>
        </w:tc>
        <w:tc>
          <w:tcPr>
            <w:tcW w:w="651" w:type="dxa"/>
            <w:tcBorders>
              <w:top w:val="nil"/>
              <w:left w:val="nil"/>
              <w:bottom w:val="single" w:sz="4" w:space="0" w:color="auto"/>
              <w:right w:val="single" w:sz="4" w:space="0" w:color="auto"/>
            </w:tcBorders>
            <w:vAlign w:val="center"/>
          </w:tcPr>
          <w:p w:rsidR="00372E46" w:rsidRDefault="00372E46" w:rsidP="00B67A9D">
            <w:pPr>
              <w:widowControl/>
              <w:jc w:val="center"/>
              <w:rPr>
                <w:rFonts w:ascii="仿宋_GB2312" w:eastAsia="仿宋_GB2312" w:hAnsi="宋体" w:cs="宋体"/>
                <w:color w:val="0000FF"/>
                <w:kern w:val="0"/>
                <w:sz w:val="24"/>
              </w:rPr>
            </w:pPr>
          </w:p>
        </w:tc>
      </w:tr>
      <w:tr w:rsidR="00372E46" w:rsidTr="00B67A9D">
        <w:trPr>
          <w:trHeight w:val="10334"/>
          <w:jc w:val="center"/>
        </w:trPr>
        <w:tc>
          <w:tcPr>
            <w:tcW w:w="1353" w:type="dxa"/>
            <w:tcBorders>
              <w:top w:val="nil"/>
              <w:left w:val="single" w:sz="4" w:space="0" w:color="auto"/>
              <w:bottom w:val="single" w:sz="4" w:space="0" w:color="auto"/>
              <w:right w:val="single" w:sz="4" w:space="0" w:color="auto"/>
            </w:tcBorders>
            <w:vAlign w:val="center"/>
          </w:tcPr>
          <w:p w:rsidR="00372E46" w:rsidRDefault="00372E46" w:rsidP="00B67A9D">
            <w:pPr>
              <w:widowControl/>
              <w:jc w:val="center"/>
              <w:rPr>
                <w:rFonts w:ascii="仿宋_GB2312" w:eastAsia="仿宋_GB2312" w:hAnsi="宋体" w:cs="宋体"/>
                <w:b/>
                <w:bCs/>
                <w:kern w:val="0"/>
                <w:sz w:val="24"/>
              </w:rPr>
            </w:pPr>
            <w:r>
              <w:rPr>
                <w:rFonts w:ascii="仿宋_GB2312" w:eastAsia="仿宋_GB2312" w:hAnsi="宋体" w:cs="宋体" w:hint="eastAsia"/>
                <w:b/>
                <w:bCs/>
                <w:kern w:val="0"/>
                <w:sz w:val="24"/>
              </w:rPr>
              <w:t>初  审</w:t>
            </w:r>
            <w:r>
              <w:rPr>
                <w:rFonts w:ascii="仿宋_GB2312" w:eastAsia="仿宋_GB2312" w:hAnsi="宋体" w:cs="宋体" w:hint="eastAsia"/>
                <w:b/>
                <w:bCs/>
                <w:kern w:val="0"/>
                <w:sz w:val="24"/>
              </w:rPr>
              <w:br/>
            </w:r>
            <w:r>
              <w:rPr>
                <w:rFonts w:ascii="仿宋_GB2312" w:eastAsia="仿宋_GB2312" w:hAnsi="宋体" w:cs="宋体" w:hint="eastAsia"/>
                <w:b/>
                <w:bCs/>
                <w:kern w:val="0"/>
                <w:sz w:val="24"/>
              </w:rPr>
              <w:br/>
            </w:r>
            <w:r>
              <w:rPr>
                <w:rFonts w:ascii="仿宋_GB2312" w:eastAsia="仿宋_GB2312" w:hAnsi="宋体" w:cs="宋体" w:hint="eastAsia"/>
                <w:b/>
                <w:bCs/>
                <w:kern w:val="0"/>
                <w:sz w:val="24"/>
              </w:rPr>
              <w:br/>
            </w:r>
            <w:r>
              <w:rPr>
                <w:rFonts w:ascii="仿宋_GB2312" w:eastAsia="仿宋_GB2312" w:hAnsi="宋体" w:cs="宋体" w:hint="eastAsia"/>
                <w:b/>
                <w:bCs/>
                <w:kern w:val="0"/>
                <w:sz w:val="24"/>
              </w:rPr>
              <w:br/>
            </w:r>
            <w:r>
              <w:rPr>
                <w:rFonts w:ascii="仿宋_GB2312" w:eastAsia="仿宋_GB2312" w:hAnsi="宋体" w:cs="宋体" w:hint="eastAsia"/>
                <w:b/>
                <w:bCs/>
                <w:kern w:val="0"/>
                <w:sz w:val="24"/>
              </w:rPr>
              <w:br/>
              <w:t xml:space="preserve">意  见 </w:t>
            </w:r>
          </w:p>
        </w:tc>
        <w:tc>
          <w:tcPr>
            <w:tcW w:w="8563" w:type="dxa"/>
            <w:gridSpan w:val="5"/>
            <w:tcBorders>
              <w:top w:val="single" w:sz="4" w:space="0" w:color="auto"/>
              <w:left w:val="nil"/>
              <w:bottom w:val="single" w:sz="4" w:space="0" w:color="auto"/>
              <w:right w:val="single" w:sz="4" w:space="0" w:color="auto"/>
            </w:tcBorders>
          </w:tcPr>
          <w:p w:rsidR="00372E46" w:rsidRDefault="00372E46" w:rsidP="00B67A9D">
            <w:pPr>
              <w:widowControl/>
              <w:jc w:val="left"/>
              <w:rPr>
                <w:rFonts w:ascii="仿宋_GB2312" w:eastAsia="仿宋_GB2312" w:hAnsi="宋体" w:cs="宋体"/>
                <w:color w:val="FF0000"/>
                <w:kern w:val="0"/>
                <w:sz w:val="24"/>
              </w:rPr>
            </w:pPr>
          </w:p>
          <w:p w:rsidR="00372E46" w:rsidRDefault="00372E46" w:rsidP="00B67A9D">
            <w:pPr>
              <w:widowControl/>
              <w:jc w:val="left"/>
              <w:rPr>
                <w:rFonts w:ascii="仿宋_GB2312" w:eastAsia="仿宋_GB2312" w:hAnsi="宋体" w:cs="宋体"/>
                <w:color w:val="FF0000"/>
                <w:kern w:val="0"/>
                <w:sz w:val="24"/>
              </w:rPr>
            </w:pPr>
          </w:p>
          <w:p w:rsidR="00372E46" w:rsidRDefault="00372E46" w:rsidP="00B67A9D">
            <w:pPr>
              <w:widowControl/>
              <w:jc w:val="left"/>
              <w:rPr>
                <w:rFonts w:ascii="仿宋_GB2312" w:eastAsia="仿宋_GB2312" w:hAnsi="宋体" w:cs="宋体"/>
                <w:color w:val="FF0000"/>
                <w:kern w:val="0"/>
                <w:sz w:val="24"/>
              </w:rPr>
            </w:pPr>
          </w:p>
          <w:p w:rsidR="00372E46" w:rsidRDefault="00372E46" w:rsidP="00B67A9D">
            <w:pPr>
              <w:widowControl/>
              <w:jc w:val="left"/>
              <w:rPr>
                <w:rFonts w:ascii="仿宋_GB2312" w:eastAsia="仿宋_GB2312" w:hAnsi="宋体" w:cs="宋体"/>
                <w:color w:val="FF0000"/>
                <w:kern w:val="0"/>
                <w:sz w:val="24"/>
              </w:rPr>
            </w:pPr>
          </w:p>
          <w:p w:rsidR="00372E46" w:rsidRDefault="00372E46" w:rsidP="00B67A9D">
            <w:pPr>
              <w:widowControl/>
              <w:jc w:val="left"/>
              <w:rPr>
                <w:rFonts w:ascii="仿宋_GB2312" w:eastAsia="仿宋_GB2312" w:hAnsi="宋体" w:cs="宋体"/>
                <w:color w:val="FF0000"/>
                <w:kern w:val="0"/>
                <w:sz w:val="24"/>
              </w:rPr>
            </w:pPr>
          </w:p>
          <w:p w:rsidR="00372E46" w:rsidRDefault="00372E46" w:rsidP="00B67A9D">
            <w:pPr>
              <w:widowControl/>
              <w:jc w:val="left"/>
              <w:rPr>
                <w:rFonts w:ascii="仿宋_GB2312" w:eastAsia="仿宋_GB2312" w:hAnsi="宋体" w:cs="宋体"/>
                <w:color w:val="FF0000"/>
                <w:kern w:val="0"/>
                <w:sz w:val="24"/>
              </w:rPr>
            </w:pPr>
          </w:p>
          <w:p w:rsidR="00372E46" w:rsidRDefault="00372E46" w:rsidP="00B67A9D">
            <w:pPr>
              <w:widowControl/>
              <w:jc w:val="left"/>
              <w:rPr>
                <w:rFonts w:ascii="仿宋_GB2312" w:eastAsia="仿宋_GB2312" w:hAnsi="宋体" w:cs="宋体"/>
                <w:color w:val="FF0000"/>
                <w:kern w:val="0"/>
                <w:sz w:val="24"/>
              </w:rPr>
            </w:pPr>
          </w:p>
          <w:p w:rsidR="00372E46" w:rsidRDefault="00372E46" w:rsidP="00B67A9D">
            <w:pPr>
              <w:widowControl/>
              <w:jc w:val="left"/>
              <w:rPr>
                <w:rFonts w:ascii="仿宋_GB2312" w:eastAsia="仿宋_GB2312" w:hAnsi="宋体" w:cs="宋体"/>
                <w:color w:val="FF0000"/>
                <w:kern w:val="0"/>
                <w:sz w:val="24"/>
              </w:rPr>
            </w:pPr>
          </w:p>
          <w:p w:rsidR="00372E46" w:rsidRDefault="00372E46" w:rsidP="00B67A9D">
            <w:pPr>
              <w:widowControl/>
              <w:jc w:val="left"/>
              <w:rPr>
                <w:rFonts w:ascii="仿宋_GB2312" w:eastAsia="仿宋_GB2312" w:hAnsi="宋体" w:cs="宋体"/>
                <w:color w:val="FF0000"/>
                <w:kern w:val="0"/>
                <w:sz w:val="24"/>
              </w:rPr>
            </w:pPr>
          </w:p>
          <w:p w:rsidR="00372E46" w:rsidRDefault="00372E46" w:rsidP="00B67A9D">
            <w:pPr>
              <w:widowControl/>
              <w:jc w:val="left"/>
              <w:rPr>
                <w:rFonts w:ascii="仿宋_GB2312" w:eastAsia="仿宋_GB2312" w:hAnsi="宋体" w:cs="宋体"/>
                <w:color w:val="FF0000"/>
                <w:kern w:val="0"/>
                <w:sz w:val="24"/>
              </w:rPr>
            </w:pPr>
          </w:p>
          <w:p w:rsidR="00372E46" w:rsidRDefault="00372E46" w:rsidP="00B67A9D">
            <w:pPr>
              <w:widowControl/>
              <w:jc w:val="left"/>
              <w:rPr>
                <w:rFonts w:ascii="仿宋_GB2312" w:eastAsia="仿宋_GB2312" w:hAnsi="宋体" w:cs="宋体"/>
                <w:color w:val="FF0000"/>
                <w:kern w:val="0"/>
                <w:sz w:val="24"/>
              </w:rPr>
            </w:pPr>
          </w:p>
          <w:p w:rsidR="00372E46" w:rsidRDefault="00372E46" w:rsidP="00B67A9D">
            <w:pPr>
              <w:widowControl/>
              <w:jc w:val="left"/>
              <w:rPr>
                <w:rFonts w:ascii="仿宋_GB2312" w:eastAsia="仿宋_GB2312" w:hAnsi="宋体" w:cs="宋体"/>
                <w:color w:val="FF0000"/>
                <w:kern w:val="0"/>
                <w:sz w:val="24"/>
              </w:rPr>
            </w:pPr>
          </w:p>
          <w:p w:rsidR="00372E46" w:rsidRDefault="00372E46" w:rsidP="00B67A9D">
            <w:pPr>
              <w:widowControl/>
              <w:jc w:val="left"/>
              <w:rPr>
                <w:rFonts w:ascii="仿宋_GB2312" w:eastAsia="仿宋_GB2312" w:hAnsi="宋体" w:cs="宋体"/>
                <w:color w:val="FF0000"/>
                <w:kern w:val="0"/>
                <w:sz w:val="24"/>
              </w:rPr>
            </w:pPr>
          </w:p>
          <w:p w:rsidR="00372E46" w:rsidRDefault="00372E46" w:rsidP="00B67A9D">
            <w:pPr>
              <w:widowControl/>
              <w:jc w:val="left"/>
              <w:rPr>
                <w:rFonts w:ascii="仿宋_GB2312" w:eastAsia="仿宋_GB2312" w:hAnsi="宋体" w:cs="宋体"/>
                <w:color w:val="FF0000"/>
                <w:kern w:val="0"/>
                <w:sz w:val="24"/>
              </w:rPr>
            </w:pPr>
          </w:p>
          <w:p w:rsidR="00372E46" w:rsidRDefault="00372E46" w:rsidP="00B67A9D">
            <w:pPr>
              <w:widowControl/>
              <w:jc w:val="left"/>
              <w:rPr>
                <w:rFonts w:ascii="仿宋_GB2312" w:eastAsia="仿宋_GB2312" w:hAnsi="宋体" w:cs="宋体"/>
                <w:color w:val="FF0000"/>
                <w:kern w:val="0"/>
                <w:sz w:val="24"/>
              </w:rPr>
            </w:pPr>
          </w:p>
          <w:p w:rsidR="00372E46" w:rsidRDefault="00372E46" w:rsidP="00B67A9D">
            <w:pPr>
              <w:widowControl/>
              <w:jc w:val="left"/>
              <w:rPr>
                <w:rFonts w:ascii="仿宋_GB2312" w:eastAsia="仿宋_GB2312" w:hAnsi="宋体" w:cs="宋体"/>
                <w:color w:val="FF0000"/>
                <w:kern w:val="0"/>
                <w:sz w:val="24"/>
              </w:rPr>
            </w:pPr>
          </w:p>
          <w:p w:rsidR="00372E46" w:rsidRDefault="00372E46" w:rsidP="00B67A9D">
            <w:pPr>
              <w:widowControl/>
              <w:jc w:val="left"/>
              <w:rPr>
                <w:rFonts w:ascii="仿宋_GB2312" w:eastAsia="仿宋_GB2312" w:hAnsi="宋体" w:cs="宋体"/>
                <w:color w:val="FF0000"/>
                <w:kern w:val="0"/>
                <w:sz w:val="24"/>
              </w:rPr>
            </w:pPr>
          </w:p>
          <w:p w:rsidR="00372E46" w:rsidRDefault="00372E46" w:rsidP="00B67A9D">
            <w:pPr>
              <w:widowControl/>
              <w:jc w:val="left"/>
              <w:rPr>
                <w:rFonts w:ascii="仿宋_GB2312" w:eastAsia="仿宋_GB2312" w:hAnsi="宋体" w:cs="宋体"/>
                <w:color w:val="FF0000"/>
                <w:kern w:val="0"/>
                <w:sz w:val="24"/>
              </w:rPr>
            </w:pPr>
          </w:p>
          <w:p w:rsidR="00372E46" w:rsidRDefault="00372E46" w:rsidP="00B67A9D">
            <w:pPr>
              <w:widowControl/>
              <w:jc w:val="left"/>
              <w:rPr>
                <w:rFonts w:ascii="仿宋_GB2312" w:eastAsia="仿宋_GB2312" w:hAnsi="宋体" w:cs="宋体"/>
                <w:color w:val="FF0000"/>
                <w:kern w:val="0"/>
                <w:sz w:val="24"/>
              </w:rPr>
            </w:pPr>
          </w:p>
          <w:p w:rsidR="00372E46" w:rsidRDefault="00372E46" w:rsidP="00B67A9D">
            <w:pPr>
              <w:widowControl/>
              <w:jc w:val="left"/>
              <w:rPr>
                <w:rFonts w:ascii="仿宋_GB2312" w:eastAsia="仿宋_GB2312" w:hAnsi="宋体" w:cs="宋体"/>
                <w:color w:val="FF0000"/>
                <w:kern w:val="0"/>
                <w:sz w:val="24"/>
              </w:rPr>
            </w:pPr>
          </w:p>
          <w:p w:rsidR="00372E46" w:rsidRDefault="00372E46" w:rsidP="00B67A9D">
            <w:pPr>
              <w:widowControl/>
              <w:jc w:val="left"/>
              <w:rPr>
                <w:rFonts w:ascii="仿宋_GB2312" w:eastAsia="仿宋_GB2312" w:hAnsi="宋体" w:cs="宋体"/>
                <w:color w:val="FF0000"/>
                <w:kern w:val="0"/>
                <w:sz w:val="24"/>
              </w:rPr>
            </w:pPr>
          </w:p>
          <w:p w:rsidR="00372E46" w:rsidRDefault="00372E46" w:rsidP="00B67A9D">
            <w:pPr>
              <w:widowControl/>
              <w:jc w:val="left"/>
              <w:rPr>
                <w:rFonts w:ascii="仿宋_GB2312" w:eastAsia="仿宋_GB2312" w:hAnsi="宋体" w:cs="宋体"/>
                <w:color w:val="FF0000"/>
                <w:kern w:val="0"/>
                <w:sz w:val="24"/>
              </w:rPr>
            </w:pPr>
          </w:p>
          <w:p w:rsidR="00372E46" w:rsidRDefault="00372E46" w:rsidP="00B67A9D">
            <w:pPr>
              <w:widowControl/>
              <w:jc w:val="left"/>
              <w:rPr>
                <w:rFonts w:ascii="仿宋_GB2312" w:eastAsia="仿宋_GB2312" w:hAnsi="宋体" w:cs="宋体"/>
                <w:color w:val="FF0000"/>
                <w:kern w:val="0"/>
                <w:sz w:val="24"/>
              </w:rPr>
            </w:pPr>
          </w:p>
          <w:p w:rsidR="00372E46" w:rsidRDefault="00372E46" w:rsidP="00B67A9D">
            <w:pPr>
              <w:widowControl/>
              <w:jc w:val="left"/>
              <w:rPr>
                <w:rFonts w:ascii="仿宋_GB2312" w:eastAsia="仿宋_GB2312" w:hAnsi="宋体" w:cs="宋体"/>
                <w:color w:val="FF0000"/>
                <w:kern w:val="0"/>
                <w:sz w:val="24"/>
              </w:rPr>
            </w:pPr>
          </w:p>
          <w:p w:rsidR="00372E46" w:rsidRDefault="00372E46" w:rsidP="00B67A9D">
            <w:pPr>
              <w:widowControl/>
              <w:jc w:val="left"/>
              <w:rPr>
                <w:rFonts w:ascii="仿宋_GB2312" w:eastAsia="仿宋_GB2312" w:hAnsi="宋体" w:cs="宋体"/>
                <w:color w:val="FF0000"/>
                <w:kern w:val="0"/>
                <w:sz w:val="24"/>
              </w:rPr>
            </w:pPr>
          </w:p>
          <w:p w:rsidR="00372E46" w:rsidRDefault="00372E46" w:rsidP="00B67A9D">
            <w:pPr>
              <w:widowControl/>
              <w:jc w:val="left"/>
              <w:rPr>
                <w:rFonts w:ascii="仿宋_GB2312" w:eastAsia="仿宋_GB2312" w:hAnsi="宋体" w:cs="宋体"/>
                <w:color w:val="FF0000"/>
                <w:kern w:val="0"/>
                <w:sz w:val="24"/>
              </w:rPr>
            </w:pPr>
          </w:p>
          <w:p w:rsidR="00372E46" w:rsidRDefault="00372E46" w:rsidP="00B67A9D">
            <w:pPr>
              <w:widowControl/>
              <w:ind w:firstLineChars="2200" w:firstLine="5280"/>
              <w:jc w:val="left"/>
              <w:rPr>
                <w:rFonts w:ascii="仿宋_GB2312" w:eastAsia="仿宋_GB2312" w:hAnsi="宋体" w:cs="宋体"/>
                <w:kern w:val="0"/>
                <w:sz w:val="24"/>
              </w:rPr>
            </w:pPr>
          </w:p>
          <w:p w:rsidR="00372E46" w:rsidRDefault="00372E46" w:rsidP="00B67A9D">
            <w:pPr>
              <w:widowControl/>
              <w:ind w:firstLineChars="2200" w:firstLine="5280"/>
              <w:jc w:val="left"/>
              <w:rPr>
                <w:rFonts w:ascii="仿宋_GB2312" w:eastAsia="仿宋_GB2312" w:hAnsi="宋体" w:cs="宋体"/>
                <w:kern w:val="0"/>
                <w:sz w:val="24"/>
              </w:rPr>
            </w:pPr>
          </w:p>
          <w:p w:rsidR="00372E46" w:rsidRDefault="00372E46" w:rsidP="00B67A9D">
            <w:pPr>
              <w:widowControl/>
              <w:ind w:firstLineChars="2200" w:firstLine="5280"/>
              <w:jc w:val="left"/>
              <w:rPr>
                <w:rFonts w:ascii="仿宋_GB2312" w:eastAsia="仿宋_GB2312" w:hAnsi="宋体" w:cs="宋体"/>
                <w:kern w:val="0"/>
                <w:sz w:val="24"/>
              </w:rPr>
            </w:pPr>
          </w:p>
          <w:p w:rsidR="00372E46" w:rsidRDefault="00372E46" w:rsidP="00B67A9D">
            <w:pPr>
              <w:widowControl/>
              <w:ind w:firstLineChars="2200" w:firstLine="5280"/>
              <w:jc w:val="left"/>
              <w:rPr>
                <w:rFonts w:ascii="仿宋_GB2312" w:eastAsia="仿宋_GB2312" w:hAnsi="宋体" w:cs="宋体"/>
                <w:color w:val="FF0000"/>
                <w:kern w:val="0"/>
                <w:sz w:val="24"/>
              </w:rPr>
            </w:pPr>
            <w:r>
              <w:rPr>
                <w:rFonts w:ascii="仿宋_GB2312" w:eastAsia="仿宋_GB2312" w:hAnsi="宋体" w:cs="宋体" w:hint="eastAsia"/>
                <w:kern w:val="0"/>
                <w:sz w:val="24"/>
              </w:rPr>
              <w:t>项目经理：</w:t>
            </w:r>
          </w:p>
          <w:p w:rsidR="00372E46" w:rsidRDefault="00372E46" w:rsidP="00B67A9D">
            <w:pPr>
              <w:widowControl/>
              <w:jc w:val="left"/>
              <w:rPr>
                <w:rFonts w:ascii="仿宋_GB2312" w:eastAsia="仿宋_GB2312" w:hAnsi="宋体" w:cs="宋体"/>
                <w:kern w:val="0"/>
                <w:sz w:val="24"/>
              </w:rPr>
            </w:pPr>
            <w:r>
              <w:rPr>
                <w:rFonts w:ascii="仿宋_GB2312" w:eastAsia="仿宋_GB2312" w:hAnsi="宋体" w:cs="宋体" w:hint="eastAsia"/>
                <w:kern w:val="0"/>
                <w:sz w:val="24"/>
              </w:rPr>
              <w:t xml:space="preserve">                                                   </w:t>
            </w:r>
          </w:p>
          <w:p w:rsidR="00372E46" w:rsidRDefault="00372E46" w:rsidP="00B67A9D">
            <w:pPr>
              <w:widowControl/>
              <w:ind w:firstLineChars="2700" w:firstLine="6480"/>
              <w:jc w:val="left"/>
              <w:rPr>
                <w:rFonts w:ascii="仿宋_GB2312" w:eastAsia="仿宋_GB2312" w:hAnsi="宋体" w:cs="宋体"/>
                <w:kern w:val="0"/>
                <w:sz w:val="24"/>
              </w:rPr>
            </w:pPr>
            <w:r>
              <w:rPr>
                <w:rFonts w:ascii="仿宋_GB2312" w:eastAsia="仿宋_GB2312" w:hAnsi="宋体" w:cs="宋体" w:hint="eastAsia"/>
                <w:kern w:val="0"/>
                <w:sz w:val="24"/>
              </w:rPr>
              <w:t xml:space="preserve"> 年  月  日</w:t>
            </w:r>
          </w:p>
        </w:tc>
      </w:tr>
      <w:tr w:rsidR="00372E46" w:rsidTr="00B67A9D">
        <w:trPr>
          <w:trHeight w:val="4257"/>
          <w:jc w:val="center"/>
        </w:trPr>
        <w:tc>
          <w:tcPr>
            <w:tcW w:w="1353" w:type="dxa"/>
            <w:tcBorders>
              <w:top w:val="single" w:sz="4" w:space="0" w:color="auto"/>
              <w:left w:val="single" w:sz="4" w:space="0" w:color="auto"/>
              <w:bottom w:val="single" w:sz="4" w:space="0" w:color="auto"/>
              <w:right w:val="single" w:sz="4" w:space="0" w:color="auto"/>
            </w:tcBorders>
            <w:vAlign w:val="center"/>
          </w:tcPr>
          <w:p w:rsidR="00372E46" w:rsidRDefault="00372E46" w:rsidP="00B67A9D">
            <w:pPr>
              <w:widowControl/>
              <w:jc w:val="center"/>
              <w:rPr>
                <w:rFonts w:ascii="仿宋_GB2312" w:eastAsia="仿宋_GB2312" w:hAnsi="宋体" w:cs="宋体"/>
                <w:b/>
                <w:bCs/>
                <w:kern w:val="0"/>
                <w:sz w:val="24"/>
              </w:rPr>
            </w:pPr>
            <w:r>
              <w:rPr>
                <w:rFonts w:ascii="仿宋_GB2312" w:eastAsia="仿宋_GB2312" w:hAnsi="宋体" w:cs="宋体" w:hint="eastAsia"/>
                <w:b/>
                <w:bCs/>
                <w:kern w:val="0"/>
                <w:sz w:val="24"/>
              </w:rPr>
              <w:lastRenderedPageBreak/>
              <w:t>评  审</w:t>
            </w:r>
            <w:r>
              <w:rPr>
                <w:rFonts w:ascii="仿宋_GB2312" w:eastAsia="仿宋_GB2312" w:hAnsi="宋体" w:cs="宋体" w:hint="eastAsia"/>
                <w:b/>
                <w:bCs/>
                <w:kern w:val="0"/>
                <w:sz w:val="24"/>
              </w:rPr>
              <w:br/>
            </w:r>
            <w:r>
              <w:rPr>
                <w:rFonts w:ascii="仿宋_GB2312" w:eastAsia="仿宋_GB2312" w:hAnsi="宋体" w:cs="宋体" w:hint="eastAsia"/>
                <w:b/>
                <w:bCs/>
                <w:kern w:val="0"/>
                <w:sz w:val="24"/>
              </w:rPr>
              <w:br/>
            </w:r>
            <w:r>
              <w:rPr>
                <w:rFonts w:ascii="仿宋_GB2312" w:eastAsia="仿宋_GB2312" w:hAnsi="宋体" w:cs="宋体" w:hint="eastAsia"/>
                <w:b/>
                <w:bCs/>
                <w:kern w:val="0"/>
                <w:sz w:val="24"/>
              </w:rPr>
              <w:br/>
            </w:r>
            <w:r>
              <w:rPr>
                <w:rFonts w:ascii="仿宋_GB2312" w:eastAsia="仿宋_GB2312" w:hAnsi="宋体" w:cs="宋体" w:hint="eastAsia"/>
                <w:b/>
                <w:bCs/>
                <w:kern w:val="0"/>
                <w:sz w:val="24"/>
              </w:rPr>
              <w:br/>
            </w:r>
            <w:r>
              <w:rPr>
                <w:rFonts w:ascii="仿宋_GB2312" w:eastAsia="仿宋_GB2312" w:hAnsi="宋体" w:cs="宋体" w:hint="eastAsia"/>
                <w:b/>
                <w:bCs/>
                <w:kern w:val="0"/>
                <w:sz w:val="24"/>
              </w:rPr>
              <w:br/>
              <w:t xml:space="preserve">提  纲 </w:t>
            </w:r>
          </w:p>
        </w:tc>
        <w:tc>
          <w:tcPr>
            <w:tcW w:w="8563" w:type="dxa"/>
            <w:gridSpan w:val="5"/>
            <w:tcBorders>
              <w:top w:val="single" w:sz="4" w:space="0" w:color="auto"/>
              <w:left w:val="single" w:sz="4" w:space="0" w:color="auto"/>
              <w:bottom w:val="single" w:sz="4" w:space="0" w:color="auto"/>
              <w:right w:val="single" w:sz="4" w:space="0" w:color="auto"/>
            </w:tcBorders>
          </w:tcPr>
          <w:p w:rsidR="00372E46" w:rsidRDefault="00372E46" w:rsidP="00B67A9D">
            <w:pPr>
              <w:jc w:val="left"/>
              <w:rPr>
                <w:rFonts w:ascii="仿宋_GB2312" w:eastAsia="仿宋_GB2312" w:hAnsi="宋体" w:cs="宋体"/>
                <w:kern w:val="0"/>
                <w:sz w:val="24"/>
              </w:rPr>
            </w:pPr>
            <w:r>
              <w:rPr>
                <w:rFonts w:ascii="仿宋_GB2312" w:eastAsia="仿宋_GB2312" w:hAnsi="宋体" w:cs="宋体" w:hint="eastAsia"/>
                <w:kern w:val="0"/>
                <w:sz w:val="24"/>
              </w:rPr>
              <w:br/>
            </w:r>
          </w:p>
        </w:tc>
      </w:tr>
      <w:tr w:rsidR="00372E46" w:rsidTr="00B67A9D">
        <w:trPr>
          <w:trHeight w:val="2764"/>
          <w:jc w:val="center"/>
        </w:trPr>
        <w:tc>
          <w:tcPr>
            <w:tcW w:w="1353" w:type="dxa"/>
            <w:vMerge w:val="restart"/>
            <w:tcBorders>
              <w:top w:val="single" w:sz="4" w:space="0" w:color="auto"/>
              <w:left w:val="single" w:sz="4" w:space="0" w:color="auto"/>
              <w:bottom w:val="single" w:sz="4" w:space="0" w:color="auto"/>
              <w:right w:val="single" w:sz="4" w:space="0" w:color="auto"/>
            </w:tcBorders>
            <w:vAlign w:val="center"/>
          </w:tcPr>
          <w:p w:rsidR="00372E46" w:rsidRDefault="00372E46" w:rsidP="00B67A9D">
            <w:pPr>
              <w:widowControl/>
              <w:jc w:val="center"/>
              <w:rPr>
                <w:rFonts w:ascii="仿宋_GB2312" w:eastAsia="仿宋_GB2312" w:hAnsi="宋体" w:cs="宋体"/>
                <w:b/>
                <w:bCs/>
                <w:kern w:val="0"/>
                <w:sz w:val="24"/>
              </w:rPr>
            </w:pPr>
            <w:r>
              <w:rPr>
                <w:rFonts w:ascii="仿宋_GB2312" w:eastAsia="仿宋_GB2312" w:hAnsi="宋体" w:cs="宋体" w:hint="eastAsia"/>
                <w:b/>
                <w:bCs/>
                <w:kern w:val="0"/>
                <w:sz w:val="24"/>
              </w:rPr>
              <w:t>业务部</w:t>
            </w:r>
            <w:r>
              <w:rPr>
                <w:rFonts w:ascii="仿宋_GB2312" w:eastAsia="仿宋_GB2312" w:hAnsi="宋体" w:cs="宋体" w:hint="eastAsia"/>
                <w:b/>
                <w:bCs/>
                <w:kern w:val="0"/>
                <w:sz w:val="24"/>
              </w:rPr>
              <w:br/>
            </w:r>
            <w:r>
              <w:rPr>
                <w:rFonts w:ascii="仿宋_GB2312" w:eastAsia="仿宋_GB2312" w:hAnsi="宋体" w:cs="宋体" w:hint="eastAsia"/>
                <w:b/>
                <w:bCs/>
                <w:kern w:val="0"/>
                <w:sz w:val="24"/>
              </w:rPr>
              <w:br/>
              <w:t>意  见</w:t>
            </w:r>
          </w:p>
        </w:tc>
        <w:tc>
          <w:tcPr>
            <w:tcW w:w="8563" w:type="dxa"/>
            <w:gridSpan w:val="5"/>
            <w:tcBorders>
              <w:top w:val="single" w:sz="4" w:space="0" w:color="auto"/>
              <w:left w:val="single" w:sz="4" w:space="0" w:color="auto"/>
              <w:right w:val="single" w:sz="4" w:space="0" w:color="auto"/>
            </w:tcBorders>
            <w:vAlign w:val="bottom"/>
          </w:tcPr>
          <w:p w:rsidR="00372E46" w:rsidRDefault="00372E46" w:rsidP="00B67A9D">
            <w:pPr>
              <w:widowControl/>
              <w:jc w:val="left"/>
              <w:rPr>
                <w:rFonts w:ascii="仿宋_GB2312" w:eastAsia="仿宋_GB2312" w:hAnsi="宋体" w:cs="宋体"/>
                <w:b/>
                <w:bCs/>
                <w:kern w:val="0"/>
                <w:sz w:val="24"/>
              </w:rPr>
            </w:pPr>
            <w:r>
              <w:rPr>
                <w:rFonts w:ascii="仿宋_GB2312" w:eastAsia="仿宋_GB2312" w:hAnsi="宋体" w:cs="宋体" w:hint="eastAsia"/>
                <w:b/>
                <w:bCs/>
                <w:kern w:val="0"/>
                <w:sz w:val="24"/>
              </w:rPr>
              <w:t xml:space="preserve">             </w:t>
            </w:r>
          </w:p>
          <w:p w:rsidR="00372E46" w:rsidRDefault="00372E46" w:rsidP="00B67A9D">
            <w:pPr>
              <w:widowControl/>
              <w:jc w:val="left"/>
              <w:rPr>
                <w:rFonts w:ascii="仿宋_GB2312" w:eastAsia="仿宋_GB2312" w:hAnsi="宋体" w:cs="宋体"/>
                <w:b/>
                <w:bCs/>
                <w:kern w:val="0"/>
                <w:sz w:val="24"/>
              </w:rPr>
            </w:pPr>
          </w:p>
          <w:p w:rsidR="00372E46" w:rsidRDefault="00372E46" w:rsidP="00B67A9D">
            <w:pPr>
              <w:widowControl/>
              <w:jc w:val="left"/>
              <w:rPr>
                <w:rFonts w:ascii="仿宋_GB2312" w:eastAsia="仿宋_GB2312" w:hAnsi="宋体" w:cs="宋体"/>
                <w:b/>
                <w:bCs/>
                <w:kern w:val="0"/>
                <w:sz w:val="24"/>
              </w:rPr>
            </w:pPr>
          </w:p>
          <w:p w:rsidR="00372E46" w:rsidRDefault="00372E46" w:rsidP="00B67A9D">
            <w:pPr>
              <w:widowControl/>
              <w:jc w:val="left"/>
              <w:rPr>
                <w:rFonts w:ascii="仿宋_GB2312" w:eastAsia="仿宋_GB2312" w:hAnsi="宋体" w:cs="宋体"/>
                <w:b/>
                <w:bCs/>
                <w:kern w:val="0"/>
                <w:sz w:val="24"/>
              </w:rPr>
            </w:pPr>
          </w:p>
          <w:p w:rsidR="00372E46" w:rsidRDefault="00372E46" w:rsidP="00B67A9D">
            <w:pPr>
              <w:widowControl/>
              <w:jc w:val="left"/>
              <w:rPr>
                <w:rFonts w:ascii="仿宋_GB2312" w:eastAsia="仿宋_GB2312" w:hAnsi="宋体" w:cs="宋体"/>
                <w:b/>
                <w:bCs/>
                <w:kern w:val="0"/>
                <w:sz w:val="24"/>
              </w:rPr>
            </w:pPr>
          </w:p>
          <w:p w:rsidR="00372E46" w:rsidRDefault="00372E46" w:rsidP="00B67A9D">
            <w:pPr>
              <w:widowControl/>
              <w:jc w:val="left"/>
              <w:rPr>
                <w:rFonts w:ascii="仿宋_GB2312" w:eastAsia="仿宋_GB2312" w:hAnsi="宋体" w:cs="宋体"/>
                <w:b/>
                <w:bCs/>
                <w:kern w:val="0"/>
                <w:sz w:val="24"/>
              </w:rPr>
            </w:pPr>
          </w:p>
          <w:p w:rsidR="00372E46" w:rsidRDefault="00372E46" w:rsidP="00B67A9D">
            <w:pPr>
              <w:widowControl/>
              <w:jc w:val="left"/>
              <w:rPr>
                <w:rFonts w:ascii="仿宋_GB2312" w:eastAsia="仿宋_GB2312" w:hAnsi="宋体" w:cs="宋体"/>
                <w:b/>
                <w:bCs/>
                <w:kern w:val="0"/>
                <w:sz w:val="24"/>
              </w:rPr>
            </w:pPr>
          </w:p>
          <w:p w:rsidR="00372E46" w:rsidRDefault="00372E46" w:rsidP="00B67A9D">
            <w:pPr>
              <w:widowControl/>
              <w:jc w:val="left"/>
              <w:rPr>
                <w:rFonts w:ascii="仿宋_GB2312" w:eastAsia="仿宋_GB2312" w:hAnsi="宋体" w:cs="宋体"/>
                <w:b/>
                <w:bCs/>
                <w:kern w:val="0"/>
                <w:sz w:val="24"/>
              </w:rPr>
            </w:pPr>
          </w:p>
          <w:p w:rsidR="00372E46" w:rsidRDefault="00372E46" w:rsidP="00B67A9D">
            <w:pPr>
              <w:widowControl/>
              <w:jc w:val="left"/>
              <w:rPr>
                <w:rFonts w:ascii="仿宋_GB2312" w:eastAsia="仿宋_GB2312" w:hAnsi="宋体" w:cs="宋体"/>
                <w:b/>
                <w:bCs/>
                <w:kern w:val="0"/>
                <w:sz w:val="24"/>
              </w:rPr>
            </w:pPr>
          </w:p>
          <w:p w:rsidR="00372E46" w:rsidRDefault="00372E46" w:rsidP="00B67A9D">
            <w:pPr>
              <w:widowControl/>
              <w:jc w:val="left"/>
              <w:rPr>
                <w:rFonts w:ascii="仿宋_GB2312" w:eastAsia="仿宋_GB2312" w:hAnsi="宋体" w:cs="宋体"/>
                <w:b/>
                <w:bCs/>
                <w:kern w:val="0"/>
                <w:sz w:val="24"/>
              </w:rPr>
            </w:pPr>
          </w:p>
          <w:p w:rsidR="00372E46" w:rsidRDefault="00372E46" w:rsidP="00B67A9D">
            <w:pPr>
              <w:widowControl/>
              <w:jc w:val="left"/>
              <w:rPr>
                <w:rFonts w:ascii="仿宋_GB2312" w:eastAsia="仿宋_GB2312" w:hAnsi="宋体" w:cs="宋体"/>
                <w:b/>
                <w:bCs/>
                <w:kern w:val="0"/>
                <w:sz w:val="24"/>
              </w:rPr>
            </w:pPr>
          </w:p>
          <w:p w:rsidR="00372E46" w:rsidRDefault="00372E46" w:rsidP="00B67A9D">
            <w:pPr>
              <w:widowControl/>
              <w:jc w:val="left"/>
              <w:rPr>
                <w:rFonts w:ascii="仿宋_GB2312" w:eastAsia="仿宋_GB2312" w:hAnsi="宋体" w:cs="宋体"/>
                <w:b/>
                <w:bCs/>
                <w:kern w:val="0"/>
                <w:sz w:val="24"/>
              </w:rPr>
            </w:pPr>
          </w:p>
          <w:p w:rsidR="00372E46" w:rsidRDefault="00372E46" w:rsidP="00B67A9D">
            <w:pPr>
              <w:widowControl/>
              <w:jc w:val="left"/>
              <w:rPr>
                <w:rFonts w:ascii="仿宋_GB2312" w:eastAsia="仿宋_GB2312" w:hAnsi="宋体" w:cs="宋体"/>
                <w:b/>
                <w:bCs/>
                <w:kern w:val="0"/>
                <w:sz w:val="24"/>
              </w:rPr>
            </w:pPr>
            <w:r>
              <w:rPr>
                <w:rFonts w:ascii="仿宋_GB2312" w:eastAsia="仿宋_GB2312" w:hAnsi="宋体" w:cs="宋体" w:hint="eastAsia"/>
                <w:b/>
                <w:bCs/>
                <w:kern w:val="0"/>
                <w:sz w:val="24"/>
              </w:rPr>
              <w:t xml:space="preserve">                  部门经理签字:</w:t>
            </w:r>
          </w:p>
        </w:tc>
      </w:tr>
      <w:tr w:rsidR="00372E46" w:rsidTr="00B67A9D">
        <w:trPr>
          <w:trHeight w:val="431"/>
          <w:jc w:val="center"/>
        </w:trPr>
        <w:tc>
          <w:tcPr>
            <w:tcW w:w="1353" w:type="dxa"/>
            <w:vMerge/>
            <w:tcBorders>
              <w:top w:val="single" w:sz="4" w:space="0" w:color="auto"/>
              <w:left w:val="single" w:sz="4" w:space="0" w:color="auto"/>
              <w:bottom w:val="single" w:sz="4" w:space="0" w:color="auto"/>
              <w:right w:val="single" w:sz="4" w:space="0" w:color="auto"/>
            </w:tcBorders>
            <w:vAlign w:val="center"/>
          </w:tcPr>
          <w:p w:rsidR="00372E46" w:rsidRDefault="00372E46" w:rsidP="00B67A9D">
            <w:pPr>
              <w:widowControl/>
              <w:jc w:val="left"/>
              <w:rPr>
                <w:rFonts w:ascii="仿宋_GB2312" w:eastAsia="仿宋_GB2312" w:hAnsi="宋体" w:cs="宋体"/>
                <w:b/>
                <w:bCs/>
                <w:kern w:val="0"/>
                <w:sz w:val="24"/>
              </w:rPr>
            </w:pPr>
          </w:p>
        </w:tc>
        <w:tc>
          <w:tcPr>
            <w:tcW w:w="8563" w:type="dxa"/>
            <w:gridSpan w:val="5"/>
            <w:tcBorders>
              <w:left w:val="single" w:sz="4" w:space="0" w:color="auto"/>
              <w:bottom w:val="single" w:sz="4" w:space="0" w:color="auto"/>
              <w:right w:val="single" w:sz="4" w:space="0" w:color="auto"/>
            </w:tcBorders>
            <w:vAlign w:val="bottom"/>
          </w:tcPr>
          <w:p w:rsidR="00372E46" w:rsidRDefault="00372E46" w:rsidP="00B67A9D">
            <w:pPr>
              <w:widowControl/>
              <w:jc w:val="left"/>
              <w:rPr>
                <w:rFonts w:ascii="仿宋_GB2312" w:eastAsia="仿宋_GB2312" w:hAnsi="宋体" w:cs="宋体"/>
                <w:b/>
                <w:bCs/>
                <w:kern w:val="0"/>
                <w:sz w:val="24"/>
              </w:rPr>
            </w:pPr>
            <w:r>
              <w:rPr>
                <w:rFonts w:ascii="仿宋_GB2312" w:eastAsia="仿宋_GB2312" w:hAnsi="宋体" w:cs="宋体" w:hint="eastAsia"/>
                <w:b/>
                <w:bCs/>
                <w:kern w:val="0"/>
                <w:sz w:val="24"/>
              </w:rPr>
              <w:t xml:space="preserve">                                                   年    月   日</w:t>
            </w:r>
          </w:p>
        </w:tc>
      </w:tr>
      <w:tr w:rsidR="00372E46" w:rsidTr="00B67A9D">
        <w:trPr>
          <w:trHeight w:val="4436"/>
          <w:jc w:val="center"/>
        </w:trPr>
        <w:tc>
          <w:tcPr>
            <w:tcW w:w="1353" w:type="dxa"/>
            <w:vMerge w:val="restart"/>
            <w:tcBorders>
              <w:top w:val="single" w:sz="4" w:space="0" w:color="auto"/>
              <w:left w:val="single" w:sz="4" w:space="0" w:color="auto"/>
              <w:bottom w:val="single" w:sz="4" w:space="0" w:color="auto"/>
              <w:right w:val="single" w:sz="4" w:space="0" w:color="auto"/>
            </w:tcBorders>
            <w:vAlign w:val="center"/>
          </w:tcPr>
          <w:p w:rsidR="00372E46" w:rsidRDefault="00372E46" w:rsidP="00B67A9D">
            <w:pPr>
              <w:widowControl/>
              <w:jc w:val="center"/>
              <w:rPr>
                <w:rFonts w:ascii="仿宋_GB2312" w:eastAsia="仿宋_GB2312" w:hAnsi="宋体" w:cs="宋体"/>
                <w:b/>
                <w:bCs/>
                <w:kern w:val="0"/>
                <w:sz w:val="24"/>
              </w:rPr>
            </w:pPr>
            <w:r>
              <w:rPr>
                <w:rFonts w:ascii="仿宋_GB2312" w:eastAsia="仿宋_GB2312" w:hAnsi="宋体" w:cs="宋体" w:hint="eastAsia"/>
                <w:b/>
                <w:bCs/>
                <w:kern w:val="0"/>
                <w:sz w:val="24"/>
              </w:rPr>
              <w:t>分管领导意见</w:t>
            </w:r>
          </w:p>
        </w:tc>
        <w:tc>
          <w:tcPr>
            <w:tcW w:w="8563" w:type="dxa"/>
            <w:gridSpan w:val="5"/>
            <w:tcBorders>
              <w:top w:val="single" w:sz="4" w:space="0" w:color="auto"/>
              <w:left w:val="single" w:sz="4" w:space="0" w:color="auto"/>
              <w:right w:val="single" w:sz="4" w:space="0" w:color="auto"/>
            </w:tcBorders>
            <w:vAlign w:val="bottom"/>
          </w:tcPr>
          <w:p w:rsidR="00372E46" w:rsidRDefault="00372E46" w:rsidP="00B67A9D">
            <w:pPr>
              <w:widowControl/>
              <w:jc w:val="left"/>
              <w:rPr>
                <w:rFonts w:ascii="仿宋_GB2312" w:eastAsia="仿宋_GB2312" w:hAnsi="宋体" w:cs="宋体"/>
                <w:b/>
                <w:bCs/>
                <w:kern w:val="0"/>
                <w:sz w:val="24"/>
              </w:rPr>
            </w:pPr>
            <w:r>
              <w:rPr>
                <w:rFonts w:ascii="仿宋_GB2312" w:eastAsia="仿宋_GB2312" w:hAnsi="宋体" w:cs="宋体" w:hint="eastAsia"/>
                <w:b/>
                <w:bCs/>
                <w:kern w:val="0"/>
                <w:sz w:val="24"/>
              </w:rPr>
              <w:t xml:space="preserve">                                 分管领导签字：</w:t>
            </w:r>
          </w:p>
        </w:tc>
      </w:tr>
      <w:tr w:rsidR="00372E46" w:rsidTr="00B67A9D">
        <w:trPr>
          <w:trHeight w:val="318"/>
          <w:jc w:val="center"/>
        </w:trPr>
        <w:tc>
          <w:tcPr>
            <w:tcW w:w="1353" w:type="dxa"/>
            <w:vMerge/>
            <w:tcBorders>
              <w:top w:val="single" w:sz="4" w:space="0" w:color="auto"/>
              <w:left w:val="single" w:sz="4" w:space="0" w:color="auto"/>
              <w:bottom w:val="single" w:sz="4" w:space="0" w:color="auto"/>
              <w:right w:val="single" w:sz="4" w:space="0" w:color="auto"/>
            </w:tcBorders>
            <w:vAlign w:val="center"/>
          </w:tcPr>
          <w:p w:rsidR="00372E46" w:rsidRDefault="00372E46" w:rsidP="00B67A9D">
            <w:pPr>
              <w:widowControl/>
              <w:jc w:val="left"/>
              <w:rPr>
                <w:rFonts w:ascii="仿宋_GB2312" w:eastAsia="仿宋_GB2312" w:hAnsi="宋体" w:cs="宋体"/>
                <w:b/>
                <w:bCs/>
                <w:kern w:val="0"/>
                <w:sz w:val="24"/>
              </w:rPr>
            </w:pPr>
          </w:p>
        </w:tc>
        <w:tc>
          <w:tcPr>
            <w:tcW w:w="8563" w:type="dxa"/>
            <w:gridSpan w:val="5"/>
            <w:tcBorders>
              <w:left w:val="single" w:sz="4" w:space="0" w:color="auto"/>
              <w:bottom w:val="single" w:sz="4" w:space="0" w:color="auto"/>
              <w:right w:val="single" w:sz="4" w:space="0" w:color="auto"/>
            </w:tcBorders>
            <w:vAlign w:val="bottom"/>
          </w:tcPr>
          <w:p w:rsidR="00372E46" w:rsidRDefault="00372E46" w:rsidP="00B67A9D">
            <w:pPr>
              <w:widowControl/>
              <w:jc w:val="left"/>
              <w:rPr>
                <w:rFonts w:ascii="仿宋_GB2312" w:eastAsia="仿宋_GB2312" w:hAnsi="宋体" w:cs="宋体"/>
                <w:b/>
                <w:bCs/>
                <w:kern w:val="0"/>
                <w:sz w:val="24"/>
              </w:rPr>
            </w:pPr>
            <w:r>
              <w:rPr>
                <w:rFonts w:ascii="仿宋_GB2312" w:eastAsia="仿宋_GB2312" w:hAnsi="宋体" w:cs="宋体" w:hint="eastAsia"/>
                <w:b/>
                <w:bCs/>
                <w:kern w:val="0"/>
                <w:sz w:val="24"/>
              </w:rPr>
              <w:t xml:space="preserve">                                                   年   月   日</w:t>
            </w:r>
          </w:p>
        </w:tc>
      </w:tr>
    </w:tbl>
    <w:p w:rsidR="00372E46" w:rsidRDefault="00372E46" w:rsidP="00372E46">
      <w:pPr>
        <w:jc w:val="left"/>
      </w:pPr>
    </w:p>
    <w:p w:rsidR="00372E46" w:rsidRDefault="00372E46" w:rsidP="00372E46">
      <w:pPr>
        <w:rPr>
          <w:rFonts w:ascii="黑体" w:eastAsia="黑体" w:hAnsi="黑体" w:cs="黑体"/>
          <w:sz w:val="32"/>
          <w:szCs w:val="32"/>
        </w:rPr>
      </w:pPr>
      <w:r>
        <w:rPr>
          <w:rFonts w:ascii="黑体" w:eastAsia="黑体" w:hAnsi="黑体" w:cs="黑体" w:hint="eastAsia"/>
          <w:sz w:val="32"/>
          <w:szCs w:val="32"/>
        </w:rPr>
        <w:lastRenderedPageBreak/>
        <w:t>附件4-1</w:t>
      </w:r>
    </w:p>
    <w:p w:rsidR="00372E46" w:rsidRDefault="00372E46" w:rsidP="00372E46">
      <w:pPr>
        <w:jc w:val="center"/>
        <w:rPr>
          <w:sz w:val="44"/>
          <w:szCs w:val="44"/>
        </w:rPr>
      </w:pPr>
    </w:p>
    <w:p w:rsidR="00372E46" w:rsidRDefault="00372E46" w:rsidP="00372E46">
      <w:pPr>
        <w:jc w:val="center"/>
        <w:rPr>
          <w:rFonts w:ascii="方正小标宋简体" w:eastAsia="方正小标宋简体" w:hAnsi="方正小标宋简体" w:cs="方正小标宋简体"/>
          <w:bCs/>
          <w:sz w:val="44"/>
          <w:szCs w:val="44"/>
        </w:rPr>
      </w:pPr>
      <w:r>
        <w:rPr>
          <w:rFonts w:ascii="方正小标宋简体" w:eastAsia="方正小标宋简体" w:hAnsi="方正小标宋简体" w:cs="方正小标宋简体" w:hint="eastAsia"/>
          <w:bCs/>
          <w:sz w:val="44"/>
          <w:szCs w:val="44"/>
        </w:rPr>
        <w:t>担保函</w:t>
      </w:r>
    </w:p>
    <w:p w:rsidR="00372E46" w:rsidRDefault="00372E46" w:rsidP="00372E46"/>
    <w:p w:rsidR="00372E46" w:rsidRDefault="00372E46" w:rsidP="00372E46">
      <w:pPr>
        <w:rPr>
          <w:rFonts w:ascii="仿宋_GB2312" w:eastAsia="仿宋_GB2312"/>
        </w:rPr>
      </w:pPr>
      <w:r>
        <w:rPr>
          <w:rFonts w:hint="eastAsia"/>
        </w:rPr>
        <w:t xml:space="preserve">                                                  </w:t>
      </w:r>
      <w:r>
        <w:rPr>
          <w:rFonts w:ascii="仿宋_GB2312" w:eastAsia="仿宋_GB2312" w:hint="eastAsia"/>
        </w:rPr>
        <w:t xml:space="preserve">  </w:t>
      </w:r>
    </w:p>
    <w:p w:rsidR="00372E46" w:rsidRDefault="00372E46" w:rsidP="00372E46">
      <w:pPr>
        <w:rPr>
          <w:rFonts w:ascii="仿宋_GB2312" w:eastAsia="仿宋_GB2312"/>
        </w:rPr>
      </w:pPr>
    </w:p>
    <w:p w:rsidR="00372E46" w:rsidRDefault="00372E46" w:rsidP="00372E46">
      <w:pPr>
        <w:ind w:firstLineChars="2750" w:firstLine="5775"/>
        <w:rPr>
          <w:rFonts w:ascii="宋体" w:hAnsi="宋体"/>
        </w:rPr>
      </w:pPr>
      <w:r>
        <w:rPr>
          <w:rFonts w:ascii="宋体" w:hAnsi="宋体" w:hint="eastAsia"/>
        </w:rPr>
        <w:t xml:space="preserve"> </w:t>
      </w:r>
      <w:r>
        <w:rPr>
          <w:rFonts w:ascii="楷体" w:eastAsia="楷体" w:hAnsi="楷体" w:cs="楷体" w:hint="eastAsia"/>
          <w:sz w:val="28"/>
          <w:szCs w:val="36"/>
        </w:rPr>
        <w:t>编号：内</w:t>
      </w:r>
      <w:r w:rsidR="002654DD">
        <w:rPr>
          <w:rFonts w:ascii="楷体" w:eastAsia="楷体" w:hAnsi="楷体" w:cs="楷体" w:hint="eastAsia"/>
          <w:sz w:val="28"/>
          <w:szCs w:val="36"/>
        </w:rPr>
        <w:t>日信</w:t>
      </w:r>
      <w:r>
        <w:rPr>
          <w:rFonts w:ascii="楷体" w:eastAsia="楷体" w:hAnsi="楷体" w:cs="楷体" w:hint="eastAsia"/>
          <w:sz w:val="28"/>
          <w:szCs w:val="36"/>
        </w:rPr>
        <w:t>担    号</w:t>
      </w:r>
    </w:p>
    <w:p w:rsidR="00372E46" w:rsidRDefault="00372E46" w:rsidP="00372E46">
      <w:pPr>
        <w:rPr>
          <w:rFonts w:ascii="仿宋_GB2312" w:eastAsia="仿宋_GB2312"/>
        </w:rPr>
      </w:pPr>
    </w:p>
    <w:p w:rsidR="00372E46" w:rsidRDefault="00372E46" w:rsidP="00372E46">
      <w:pPr>
        <w:rPr>
          <w:rFonts w:ascii="仿宋" w:eastAsia="仿宋" w:hAnsi="仿宋" w:cs="仿宋"/>
          <w:sz w:val="32"/>
          <w:szCs w:val="32"/>
        </w:rPr>
      </w:pPr>
      <w:proofErr w:type="spellStart"/>
      <w:r>
        <w:rPr>
          <w:rFonts w:ascii="仿宋" w:eastAsia="仿宋" w:hAnsi="仿宋" w:cs="仿宋" w:hint="eastAsia"/>
          <w:sz w:val="32"/>
          <w:szCs w:val="32"/>
        </w:rPr>
        <w:t>xxxx</w:t>
      </w:r>
      <w:proofErr w:type="spellEnd"/>
      <w:r>
        <w:rPr>
          <w:rFonts w:ascii="仿宋" w:eastAsia="仿宋" w:hAnsi="仿宋" w:cs="仿宋" w:hint="eastAsia"/>
          <w:sz w:val="32"/>
          <w:szCs w:val="32"/>
        </w:rPr>
        <w:t>银行</w:t>
      </w:r>
      <w:proofErr w:type="spellStart"/>
      <w:r>
        <w:rPr>
          <w:rFonts w:ascii="仿宋" w:eastAsia="仿宋" w:hAnsi="仿宋" w:cs="仿宋" w:hint="eastAsia"/>
          <w:sz w:val="32"/>
          <w:szCs w:val="32"/>
        </w:rPr>
        <w:t>xxxx</w:t>
      </w:r>
      <w:proofErr w:type="spellEnd"/>
      <w:r>
        <w:rPr>
          <w:rFonts w:ascii="仿宋" w:eastAsia="仿宋" w:hAnsi="仿宋" w:cs="仿宋" w:hint="eastAsia"/>
          <w:sz w:val="32"/>
          <w:szCs w:val="32"/>
        </w:rPr>
        <w:t>支行：</w:t>
      </w:r>
    </w:p>
    <w:p w:rsidR="00372E46" w:rsidRDefault="00372E46" w:rsidP="00372E46">
      <w:pPr>
        <w:rPr>
          <w:rFonts w:ascii="仿宋" w:eastAsia="仿宋" w:hAnsi="仿宋" w:cs="仿宋"/>
          <w:sz w:val="32"/>
          <w:szCs w:val="32"/>
          <w:u w:val="single"/>
        </w:rPr>
      </w:pPr>
      <w:r>
        <w:rPr>
          <w:rFonts w:ascii="仿宋" w:eastAsia="仿宋" w:hAnsi="仿宋" w:cs="仿宋" w:hint="eastAsia"/>
          <w:sz w:val="32"/>
          <w:szCs w:val="32"/>
        </w:rPr>
        <w:t xml:space="preserve">    </w:t>
      </w:r>
      <w:r>
        <w:rPr>
          <w:rFonts w:ascii="仿宋" w:eastAsia="仿宋" w:hAnsi="仿宋" w:cs="仿宋" w:hint="eastAsia"/>
          <w:sz w:val="32"/>
          <w:szCs w:val="32"/>
          <w:u w:val="single"/>
        </w:rPr>
        <w:t xml:space="preserve">                   </w:t>
      </w:r>
      <w:r>
        <w:rPr>
          <w:rFonts w:ascii="仿宋" w:eastAsia="仿宋" w:hAnsi="仿宋" w:cs="仿宋" w:hint="eastAsia"/>
          <w:sz w:val="32"/>
          <w:szCs w:val="32"/>
        </w:rPr>
        <w:t>公司申请担保贷款</w:t>
      </w:r>
      <w:r>
        <w:rPr>
          <w:rFonts w:ascii="仿宋" w:eastAsia="仿宋" w:hAnsi="仿宋" w:cs="仿宋" w:hint="eastAsia"/>
          <w:sz w:val="32"/>
          <w:szCs w:val="32"/>
          <w:u w:val="single"/>
        </w:rPr>
        <w:t xml:space="preserve">        </w:t>
      </w:r>
      <w:r>
        <w:rPr>
          <w:rFonts w:ascii="仿宋" w:eastAsia="仿宋" w:hAnsi="仿宋" w:cs="仿宋" w:hint="eastAsia"/>
          <w:sz w:val="32"/>
          <w:szCs w:val="32"/>
        </w:rPr>
        <w:t>万元，期限</w:t>
      </w:r>
      <w:r>
        <w:rPr>
          <w:rFonts w:ascii="仿宋" w:eastAsia="仿宋" w:hAnsi="仿宋" w:cs="仿宋" w:hint="eastAsia"/>
          <w:sz w:val="32"/>
          <w:szCs w:val="32"/>
          <w:u w:val="single"/>
        </w:rPr>
        <w:t xml:space="preserve">       </w:t>
      </w:r>
      <w:r>
        <w:rPr>
          <w:rFonts w:ascii="仿宋" w:eastAsia="仿宋" w:hAnsi="仿宋" w:cs="仿宋" w:hint="eastAsia"/>
          <w:sz w:val="32"/>
          <w:szCs w:val="32"/>
        </w:rPr>
        <w:t>。我公司经调查评审和风险评估，同意为此笔贷款进行担保，特向贵行发出要约邀请，请及时予以要约表示（包括同意为该企业贷款的书面回复、借款合同、保证合同），实际担保责任以双方签订的《保证合同》为准。</w:t>
      </w:r>
    </w:p>
    <w:p w:rsidR="00372E46" w:rsidRDefault="00372E46" w:rsidP="00372E46">
      <w:pPr>
        <w:rPr>
          <w:rFonts w:ascii="仿宋" w:eastAsia="仿宋" w:hAnsi="仿宋" w:cs="仿宋"/>
          <w:sz w:val="32"/>
          <w:szCs w:val="32"/>
        </w:rPr>
      </w:pPr>
      <w:r>
        <w:rPr>
          <w:rFonts w:ascii="仿宋" w:eastAsia="仿宋" w:hAnsi="仿宋" w:cs="仿宋" w:hint="eastAsia"/>
          <w:sz w:val="32"/>
          <w:szCs w:val="32"/>
        </w:rPr>
        <w:t xml:space="preserve">    </w:t>
      </w:r>
      <w:proofErr w:type="gramStart"/>
      <w:r>
        <w:rPr>
          <w:rFonts w:ascii="仿宋" w:eastAsia="仿宋" w:hAnsi="仿宋" w:cs="仿宋" w:hint="eastAsia"/>
          <w:sz w:val="32"/>
          <w:szCs w:val="32"/>
        </w:rPr>
        <w:t>此担保函</w:t>
      </w:r>
      <w:proofErr w:type="gramEnd"/>
      <w:r>
        <w:rPr>
          <w:rFonts w:ascii="仿宋" w:eastAsia="仿宋" w:hAnsi="仿宋" w:cs="仿宋" w:hint="eastAsia"/>
          <w:sz w:val="32"/>
          <w:szCs w:val="32"/>
        </w:rPr>
        <w:t>自发函之日起90个自然日内有效。</w:t>
      </w:r>
    </w:p>
    <w:p w:rsidR="00372E46" w:rsidRDefault="00372E46" w:rsidP="00372E46">
      <w:pPr>
        <w:rPr>
          <w:rFonts w:ascii="仿宋" w:eastAsia="仿宋" w:hAnsi="仿宋" w:cs="仿宋"/>
          <w:sz w:val="32"/>
          <w:szCs w:val="32"/>
        </w:rPr>
      </w:pPr>
    </w:p>
    <w:p w:rsidR="00372E46" w:rsidRDefault="00372E46" w:rsidP="00372E46">
      <w:pPr>
        <w:rPr>
          <w:rFonts w:ascii="仿宋" w:eastAsia="仿宋" w:hAnsi="仿宋" w:cs="仿宋"/>
          <w:sz w:val="32"/>
          <w:szCs w:val="32"/>
        </w:rPr>
      </w:pPr>
    </w:p>
    <w:p w:rsidR="00372E46" w:rsidRDefault="00372E46" w:rsidP="00372E46">
      <w:pPr>
        <w:rPr>
          <w:rFonts w:ascii="宋体" w:hAnsi="宋体"/>
          <w:sz w:val="32"/>
          <w:szCs w:val="32"/>
        </w:rPr>
      </w:pPr>
      <w:r>
        <w:rPr>
          <w:rFonts w:ascii="仿宋" w:eastAsia="仿宋" w:hAnsi="仿宋" w:cs="仿宋" w:hint="eastAsia"/>
          <w:sz w:val="18"/>
          <w:szCs w:val="18"/>
        </w:rPr>
        <w:t xml:space="preserve">                                          </w:t>
      </w:r>
      <w:r>
        <w:rPr>
          <w:rFonts w:ascii="仿宋" w:eastAsia="仿宋" w:hAnsi="仿宋" w:cs="仿宋" w:hint="eastAsia"/>
          <w:sz w:val="32"/>
          <w:szCs w:val="32"/>
        </w:rPr>
        <w:t>二○   年   月   日</w:t>
      </w:r>
    </w:p>
    <w:p w:rsidR="00372E46" w:rsidRDefault="00372E46" w:rsidP="00372E46">
      <w:pPr>
        <w:jc w:val="center"/>
        <w:rPr>
          <w:sz w:val="44"/>
          <w:szCs w:val="44"/>
        </w:rPr>
      </w:pPr>
    </w:p>
    <w:p w:rsidR="00372E46" w:rsidRDefault="00372E46" w:rsidP="00372E46">
      <w:pPr>
        <w:jc w:val="center"/>
        <w:rPr>
          <w:sz w:val="44"/>
          <w:szCs w:val="44"/>
        </w:rPr>
      </w:pPr>
    </w:p>
    <w:p w:rsidR="00372E46" w:rsidRDefault="00372E46" w:rsidP="00372E46">
      <w:pPr>
        <w:jc w:val="right"/>
        <w:rPr>
          <w:rFonts w:ascii="宋体" w:hAnsi="宋体"/>
          <w:sz w:val="32"/>
          <w:szCs w:val="32"/>
        </w:rPr>
      </w:pPr>
    </w:p>
    <w:p w:rsidR="00372E46" w:rsidRDefault="00372E46" w:rsidP="00372E46">
      <w:pPr>
        <w:rPr>
          <w:rFonts w:ascii="黑体" w:eastAsia="黑体" w:hAnsi="黑体" w:cs="黑体"/>
          <w:sz w:val="32"/>
          <w:szCs w:val="32"/>
        </w:rPr>
      </w:pPr>
    </w:p>
    <w:p w:rsidR="00372E46" w:rsidRDefault="00372E46" w:rsidP="00372E46">
      <w:pPr>
        <w:rPr>
          <w:rFonts w:ascii="黑体" w:eastAsia="黑体" w:hAnsi="黑体" w:cs="黑体"/>
          <w:sz w:val="32"/>
          <w:szCs w:val="32"/>
        </w:rPr>
      </w:pPr>
    </w:p>
    <w:p w:rsidR="00372E46" w:rsidRDefault="00372E46" w:rsidP="00372E46">
      <w:pPr>
        <w:rPr>
          <w:rFonts w:ascii="黑体" w:eastAsia="黑体" w:hAnsi="黑体" w:cs="黑体"/>
          <w:sz w:val="32"/>
          <w:szCs w:val="32"/>
        </w:rPr>
      </w:pPr>
    </w:p>
    <w:p w:rsidR="00372E46" w:rsidRDefault="00372E46" w:rsidP="00372E46">
      <w:pPr>
        <w:rPr>
          <w:rFonts w:ascii="黑体" w:eastAsia="黑体" w:hAnsi="黑体" w:cs="黑体"/>
          <w:sz w:val="32"/>
          <w:szCs w:val="32"/>
        </w:rPr>
      </w:pPr>
      <w:r>
        <w:rPr>
          <w:rFonts w:ascii="黑体" w:eastAsia="黑体" w:hAnsi="黑体" w:cs="黑体" w:hint="eastAsia"/>
          <w:sz w:val="32"/>
          <w:szCs w:val="32"/>
        </w:rPr>
        <w:lastRenderedPageBreak/>
        <w:t>附件4-2</w:t>
      </w:r>
    </w:p>
    <w:p w:rsidR="00372E46" w:rsidRDefault="00372E46" w:rsidP="00372E46">
      <w:pPr>
        <w:jc w:val="center"/>
        <w:rPr>
          <w:b/>
          <w:sz w:val="44"/>
          <w:szCs w:val="44"/>
        </w:rPr>
      </w:pPr>
    </w:p>
    <w:p w:rsidR="00372E46" w:rsidRDefault="00372E46" w:rsidP="00372E46">
      <w:pPr>
        <w:jc w:val="center"/>
      </w:pPr>
      <w:r>
        <w:rPr>
          <w:rFonts w:ascii="方正小标宋简体" w:eastAsia="方正小标宋简体" w:hint="eastAsia"/>
          <w:sz w:val="44"/>
          <w:szCs w:val="44"/>
        </w:rPr>
        <w:t>XXX业务担保函</w:t>
      </w:r>
    </w:p>
    <w:p w:rsidR="00372E46" w:rsidRDefault="00372E46" w:rsidP="00372E46">
      <w:pPr>
        <w:rPr>
          <w:rFonts w:ascii="仿宋_GB2312" w:eastAsia="仿宋_GB2312"/>
        </w:rPr>
      </w:pPr>
      <w:r>
        <w:rPr>
          <w:rFonts w:hint="eastAsia"/>
        </w:rPr>
        <w:t xml:space="preserve">                                                  </w:t>
      </w:r>
      <w:r>
        <w:rPr>
          <w:rFonts w:ascii="仿宋_GB2312" w:eastAsia="仿宋_GB2312" w:hint="eastAsia"/>
        </w:rPr>
        <w:t xml:space="preserve">  </w:t>
      </w:r>
    </w:p>
    <w:p w:rsidR="00372E46" w:rsidRDefault="00372E46" w:rsidP="00372E46">
      <w:pPr>
        <w:rPr>
          <w:rFonts w:ascii="仿宋_GB2312" w:eastAsia="仿宋_GB2312"/>
        </w:rPr>
      </w:pPr>
    </w:p>
    <w:p w:rsidR="00372E46" w:rsidRDefault="00372E46" w:rsidP="00372E46">
      <w:pPr>
        <w:ind w:firstLineChars="2750" w:firstLine="5775"/>
        <w:rPr>
          <w:rFonts w:ascii="宋体" w:hAnsi="宋体"/>
        </w:rPr>
      </w:pPr>
      <w:r>
        <w:rPr>
          <w:rFonts w:ascii="宋体" w:hAnsi="宋体" w:hint="eastAsia"/>
        </w:rPr>
        <w:t xml:space="preserve"> </w:t>
      </w:r>
      <w:r>
        <w:rPr>
          <w:rFonts w:ascii="楷体" w:eastAsia="楷体" w:hAnsi="楷体" w:cs="楷体" w:hint="eastAsia"/>
          <w:sz w:val="28"/>
          <w:szCs w:val="36"/>
        </w:rPr>
        <w:t>编号：内</w:t>
      </w:r>
      <w:proofErr w:type="gramStart"/>
      <w:r w:rsidR="002654DD">
        <w:rPr>
          <w:rFonts w:ascii="楷体" w:eastAsia="楷体" w:hAnsi="楷体" w:cs="楷体" w:hint="eastAsia"/>
          <w:sz w:val="28"/>
          <w:szCs w:val="36"/>
        </w:rPr>
        <w:t>日信</w:t>
      </w:r>
      <w:r>
        <w:rPr>
          <w:rFonts w:ascii="楷体" w:eastAsia="楷体" w:hAnsi="楷体" w:cs="楷体" w:hint="eastAsia"/>
          <w:sz w:val="28"/>
          <w:szCs w:val="36"/>
        </w:rPr>
        <w:t>担</w:t>
      </w:r>
      <w:proofErr w:type="gramEnd"/>
      <w:r>
        <w:rPr>
          <w:rFonts w:ascii="楷体" w:eastAsia="楷体" w:hAnsi="楷体" w:cs="楷体" w:hint="eastAsia"/>
          <w:sz w:val="28"/>
          <w:szCs w:val="36"/>
        </w:rPr>
        <w:t xml:space="preserve">    号</w:t>
      </w:r>
    </w:p>
    <w:p w:rsidR="00372E46" w:rsidRDefault="00372E46" w:rsidP="00372E46">
      <w:pPr>
        <w:rPr>
          <w:rFonts w:ascii="仿宋_GB2312" w:eastAsia="仿宋_GB2312"/>
        </w:rPr>
      </w:pPr>
    </w:p>
    <w:p w:rsidR="00372E46" w:rsidRDefault="00372E46" w:rsidP="00372E46">
      <w:pPr>
        <w:rPr>
          <w:rFonts w:ascii="仿宋_GB2312" w:eastAsia="仿宋_GB2312"/>
        </w:rPr>
      </w:pPr>
    </w:p>
    <w:p w:rsidR="00372E46" w:rsidRDefault="00372E46" w:rsidP="00372E46">
      <w:pPr>
        <w:rPr>
          <w:rFonts w:ascii="仿宋" w:eastAsia="仿宋" w:hAnsi="仿宋" w:cs="仿宋"/>
          <w:sz w:val="32"/>
          <w:szCs w:val="32"/>
        </w:rPr>
      </w:pPr>
      <w:proofErr w:type="spellStart"/>
      <w:r>
        <w:rPr>
          <w:rFonts w:ascii="仿宋" w:eastAsia="仿宋" w:hAnsi="仿宋" w:cs="仿宋" w:hint="eastAsia"/>
          <w:sz w:val="32"/>
          <w:szCs w:val="32"/>
        </w:rPr>
        <w:t>xxxx</w:t>
      </w:r>
      <w:proofErr w:type="spellEnd"/>
      <w:r>
        <w:rPr>
          <w:rFonts w:ascii="仿宋" w:eastAsia="仿宋" w:hAnsi="仿宋" w:cs="仿宋" w:hint="eastAsia"/>
          <w:sz w:val="32"/>
          <w:szCs w:val="32"/>
        </w:rPr>
        <w:t>银行</w:t>
      </w:r>
      <w:proofErr w:type="spellStart"/>
      <w:r>
        <w:rPr>
          <w:rFonts w:ascii="仿宋" w:eastAsia="仿宋" w:hAnsi="仿宋" w:cs="仿宋" w:hint="eastAsia"/>
          <w:sz w:val="32"/>
          <w:szCs w:val="32"/>
        </w:rPr>
        <w:t>xxxx</w:t>
      </w:r>
      <w:proofErr w:type="spellEnd"/>
      <w:r>
        <w:rPr>
          <w:rFonts w:ascii="仿宋" w:eastAsia="仿宋" w:hAnsi="仿宋" w:cs="仿宋" w:hint="eastAsia"/>
          <w:sz w:val="32"/>
          <w:szCs w:val="32"/>
        </w:rPr>
        <w:t>支行：</w:t>
      </w:r>
    </w:p>
    <w:p w:rsidR="00372E46" w:rsidRDefault="00372E46" w:rsidP="00372E46">
      <w:pPr>
        <w:ind w:firstLine="640"/>
        <w:rPr>
          <w:rFonts w:ascii="仿宋" w:eastAsia="仿宋" w:hAnsi="仿宋" w:cs="仿宋"/>
          <w:sz w:val="32"/>
          <w:szCs w:val="32"/>
        </w:rPr>
      </w:pPr>
      <w:r>
        <w:rPr>
          <w:rFonts w:ascii="仿宋" w:eastAsia="仿宋" w:hAnsi="仿宋" w:cs="仿宋" w:hint="eastAsia"/>
          <w:sz w:val="32"/>
          <w:szCs w:val="32"/>
        </w:rPr>
        <w:t>按照与贵行合作的《“</w:t>
      </w:r>
      <w:proofErr w:type="spellStart"/>
      <w:r>
        <w:rPr>
          <w:rFonts w:ascii="仿宋" w:eastAsia="仿宋" w:hAnsi="仿宋" w:cs="仿宋" w:hint="eastAsia"/>
          <w:sz w:val="32"/>
          <w:szCs w:val="32"/>
        </w:rPr>
        <w:t>xxxx</w:t>
      </w:r>
      <w:proofErr w:type="spellEnd"/>
      <w:r>
        <w:rPr>
          <w:rFonts w:ascii="仿宋" w:eastAsia="仿宋" w:hAnsi="仿宋" w:cs="仿宋" w:hint="eastAsia"/>
          <w:sz w:val="32"/>
          <w:szCs w:val="32"/>
        </w:rPr>
        <w:t>”业务操作指引》，贵行推荐的借款人</w:t>
      </w:r>
      <w:proofErr w:type="spellStart"/>
      <w:r>
        <w:rPr>
          <w:rFonts w:ascii="仿宋" w:eastAsia="仿宋" w:hAnsi="仿宋" w:cs="仿宋" w:hint="eastAsia"/>
          <w:sz w:val="32"/>
          <w:szCs w:val="32"/>
        </w:rPr>
        <w:t>xxxx</w:t>
      </w:r>
      <w:proofErr w:type="spellEnd"/>
      <w:r>
        <w:rPr>
          <w:rFonts w:ascii="仿宋" w:eastAsia="仿宋" w:hAnsi="仿宋" w:cs="仿宋" w:hint="eastAsia"/>
          <w:sz w:val="32"/>
          <w:szCs w:val="32"/>
        </w:rPr>
        <w:t xml:space="preserve">(详见附表）申请担保贷款共计xx万元。我公司同意为上述借款人进行担保，请及时办理贷款审批、合同签订、贷款发放等后续手续，实际担保责任以双方签订的《最高额保证合同》为准。 </w:t>
      </w:r>
    </w:p>
    <w:p w:rsidR="00372E46" w:rsidRDefault="00372E46" w:rsidP="00372E46">
      <w:pPr>
        <w:ind w:firstLine="640"/>
      </w:pPr>
      <w:r>
        <w:rPr>
          <w:rFonts w:ascii="仿宋" w:eastAsia="仿宋" w:hAnsi="仿宋" w:cs="仿宋" w:hint="eastAsia"/>
          <w:sz w:val="32"/>
          <w:szCs w:val="32"/>
        </w:rPr>
        <w:t>担保函有效期自发函之日起60个自然日内有效。</w:t>
      </w:r>
    </w:p>
    <w:p w:rsidR="00372E46" w:rsidRDefault="00372E46" w:rsidP="00372E46">
      <w:pPr>
        <w:rPr>
          <w:sz w:val="32"/>
          <w:szCs w:val="32"/>
        </w:rPr>
      </w:pPr>
    </w:p>
    <w:p w:rsidR="00372E46" w:rsidRDefault="00372E46" w:rsidP="00372E46">
      <w:pPr>
        <w:rPr>
          <w:sz w:val="32"/>
          <w:szCs w:val="32"/>
        </w:rPr>
      </w:pPr>
    </w:p>
    <w:p w:rsidR="00372E46" w:rsidRDefault="00372E46" w:rsidP="00372E46">
      <w:pPr>
        <w:jc w:val="left"/>
        <w:rPr>
          <w:rFonts w:ascii="仿宋" w:eastAsia="仿宋" w:hAnsi="仿宋" w:cs="仿宋"/>
          <w:sz w:val="32"/>
          <w:szCs w:val="32"/>
        </w:rPr>
      </w:pPr>
      <w:r>
        <w:rPr>
          <w:rFonts w:hint="eastAsia"/>
          <w:sz w:val="32"/>
          <w:szCs w:val="32"/>
        </w:rPr>
        <w:t xml:space="preserve">                         </w:t>
      </w:r>
      <w:r>
        <w:rPr>
          <w:rFonts w:ascii="仿宋" w:eastAsia="仿宋" w:hAnsi="仿宋" w:cs="仿宋" w:hint="eastAsia"/>
          <w:sz w:val="32"/>
          <w:szCs w:val="32"/>
        </w:rPr>
        <w:t>二○   年   月   日</w:t>
      </w:r>
    </w:p>
    <w:p w:rsidR="00372E46" w:rsidRDefault="00372E46" w:rsidP="00372E46">
      <w:pPr>
        <w:jc w:val="left"/>
        <w:rPr>
          <w:rFonts w:ascii="宋体" w:hAnsi="宋体"/>
          <w:sz w:val="32"/>
          <w:szCs w:val="32"/>
        </w:rPr>
      </w:pPr>
    </w:p>
    <w:p w:rsidR="00372E46" w:rsidRDefault="00372E46" w:rsidP="00372E46">
      <w:pPr>
        <w:spacing w:line="360" w:lineRule="auto"/>
        <w:ind w:left="640" w:firstLineChars="300" w:firstLine="960"/>
        <w:rPr>
          <w:rFonts w:ascii="仿宋" w:eastAsia="仿宋" w:hAnsi="仿宋" w:cs="仿宋"/>
          <w:sz w:val="32"/>
          <w:szCs w:val="32"/>
        </w:rPr>
      </w:pPr>
    </w:p>
    <w:p w:rsidR="00372E46" w:rsidRDefault="00372E46" w:rsidP="00372E46">
      <w:pPr>
        <w:spacing w:line="360" w:lineRule="auto"/>
        <w:ind w:left="640" w:firstLineChars="300" w:firstLine="960"/>
        <w:rPr>
          <w:rFonts w:ascii="仿宋" w:eastAsia="仿宋" w:hAnsi="仿宋" w:cs="仿宋"/>
          <w:sz w:val="32"/>
          <w:szCs w:val="32"/>
        </w:rPr>
      </w:pPr>
    </w:p>
    <w:p w:rsidR="00372E46" w:rsidRDefault="00372E46" w:rsidP="00372E46">
      <w:pPr>
        <w:spacing w:line="360" w:lineRule="auto"/>
        <w:ind w:left="640" w:firstLineChars="300" w:firstLine="960"/>
        <w:rPr>
          <w:rFonts w:ascii="仿宋" w:eastAsia="仿宋" w:hAnsi="仿宋" w:cs="仿宋"/>
          <w:sz w:val="32"/>
          <w:szCs w:val="32"/>
        </w:rPr>
      </w:pPr>
    </w:p>
    <w:p w:rsidR="00372E46" w:rsidRDefault="00372E46" w:rsidP="00372E46">
      <w:pPr>
        <w:spacing w:line="360" w:lineRule="auto"/>
        <w:ind w:left="640" w:firstLineChars="300" w:firstLine="960"/>
        <w:rPr>
          <w:rFonts w:ascii="仿宋" w:eastAsia="仿宋" w:hAnsi="仿宋" w:cs="仿宋"/>
          <w:sz w:val="32"/>
          <w:szCs w:val="32"/>
        </w:rPr>
      </w:pPr>
    </w:p>
    <w:p w:rsidR="00372E46" w:rsidRDefault="00372E46" w:rsidP="00372E46">
      <w:pPr>
        <w:spacing w:line="360" w:lineRule="auto"/>
        <w:ind w:left="640" w:firstLineChars="300" w:firstLine="960"/>
        <w:rPr>
          <w:rFonts w:ascii="仿宋" w:eastAsia="仿宋" w:hAnsi="仿宋" w:cs="仿宋"/>
          <w:sz w:val="32"/>
          <w:szCs w:val="32"/>
        </w:rPr>
      </w:pPr>
    </w:p>
    <w:tbl>
      <w:tblPr>
        <w:tblpPr w:leftFromText="180" w:rightFromText="180" w:vertAnchor="page" w:horzAnchor="page" w:tblpX="1396" w:tblpY="1228"/>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3420"/>
        <w:gridCol w:w="1620"/>
        <w:gridCol w:w="2880"/>
      </w:tblGrid>
      <w:tr w:rsidR="00372E46" w:rsidTr="00B67A9D">
        <w:trPr>
          <w:trHeight w:val="315"/>
        </w:trPr>
        <w:tc>
          <w:tcPr>
            <w:tcW w:w="9288" w:type="dxa"/>
            <w:gridSpan w:val="4"/>
            <w:tcBorders>
              <w:top w:val="nil"/>
              <w:left w:val="nil"/>
              <w:right w:val="nil"/>
            </w:tcBorders>
          </w:tcPr>
          <w:p w:rsidR="00372E46" w:rsidRDefault="00372E46" w:rsidP="00B67A9D">
            <w:pPr>
              <w:pStyle w:val="a5"/>
              <w:tabs>
                <w:tab w:val="left" w:pos="2321"/>
              </w:tabs>
              <w:spacing w:before="0" w:beforeAutospacing="0" w:after="0" w:afterAutospacing="0"/>
              <w:rPr>
                <w:rFonts w:ascii="黑体" w:eastAsia="黑体" w:hAnsi="黑体" w:cs="黑体"/>
                <w:color w:val="000000"/>
                <w:sz w:val="32"/>
                <w:szCs w:val="32"/>
              </w:rPr>
            </w:pPr>
            <w:r>
              <w:rPr>
                <w:rFonts w:ascii="黑体" w:eastAsia="黑体" w:hAnsi="黑体" w:cs="黑体" w:hint="eastAsia"/>
                <w:color w:val="000000"/>
                <w:sz w:val="32"/>
                <w:szCs w:val="32"/>
              </w:rPr>
              <w:lastRenderedPageBreak/>
              <w:t>附件5</w:t>
            </w:r>
          </w:p>
          <w:p w:rsidR="00372E46" w:rsidRDefault="00372E46" w:rsidP="00B67A9D">
            <w:pPr>
              <w:spacing w:line="580" w:lineRule="exact"/>
              <w:jc w:val="center"/>
              <w:rPr>
                <w:rFonts w:ascii="方正小标宋简体" w:eastAsia="方正小标宋简体" w:hAnsi="等线"/>
                <w:sz w:val="44"/>
                <w:szCs w:val="44"/>
              </w:rPr>
            </w:pPr>
          </w:p>
          <w:p w:rsidR="00372E46" w:rsidRDefault="00372E46" w:rsidP="00B67A9D">
            <w:pPr>
              <w:spacing w:line="580" w:lineRule="exact"/>
              <w:jc w:val="center"/>
              <w:rPr>
                <w:rFonts w:ascii="方正小标宋简体" w:eastAsia="方正小标宋简体" w:hAnsi="等线"/>
                <w:sz w:val="44"/>
                <w:szCs w:val="44"/>
              </w:rPr>
            </w:pPr>
            <w:proofErr w:type="gramStart"/>
            <w:r>
              <w:rPr>
                <w:rFonts w:ascii="方正小标宋简体" w:eastAsia="方正小标宋简体" w:hAnsi="等线" w:hint="eastAsia"/>
                <w:sz w:val="44"/>
                <w:szCs w:val="44"/>
              </w:rPr>
              <w:t>内蒙古日信融资</w:t>
            </w:r>
            <w:proofErr w:type="gramEnd"/>
            <w:r>
              <w:rPr>
                <w:rFonts w:ascii="方正小标宋简体" w:eastAsia="方正小标宋简体" w:hAnsi="等线" w:hint="eastAsia"/>
                <w:sz w:val="44"/>
                <w:szCs w:val="44"/>
              </w:rPr>
              <w:t>担保有限公司</w:t>
            </w:r>
          </w:p>
          <w:p w:rsidR="00372E46" w:rsidRDefault="00372E46" w:rsidP="00B67A9D">
            <w:pPr>
              <w:spacing w:line="580" w:lineRule="exact"/>
              <w:jc w:val="center"/>
              <w:rPr>
                <w:rFonts w:ascii="方正小标宋简体" w:eastAsia="方正小标宋简体" w:hAnsi="方正小标宋简体" w:cs="方正小标宋简体"/>
                <w:bCs/>
                <w:color w:val="000000"/>
                <w:w w:val="90"/>
                <w:sz w:val="44"/>
                <w:szCs w:val="44"/>
              </w:rPr>
            </w:pPr>
            <w:r>
              <w:rPr>
                <w:rFonts w:ascii="方正小标宋简体" w:eastAsia="方正小标宋简体" w:hAnsi="等线" w:hint="eastAsia"/>
                <w:sz w:val="44"/>
                <w:szCs w:val="44"/>
              </w:rPr>
              <w:t>担保贷款放（用）款审批单</w:t>
            </w:r>
          </w:p>
          <w:p w:rsidR="00372E46" w:rsidRDefault="00372E46" w:rsidP="00B67A9D">
            <w:pPr>
              <w:pStyle w:val="a5"/>
              <w:tabs>
                <w:tab w:val="left" w:pos="2321"/>
              </w:tabs>
              <w:spacing w:before="0" w:beforeAutospacing="0" w:after="0" w:afterAutospacing="0"/>
              <w:rPr>
                <w:color w:val="000000"/>
              </w:rPr>
            </w:pPr>
            <w:r>
              <w:rPr>
                <w:rFonts w:hint="eastAsia"/>
                <w:color w:val="000000"/>
              </w:rPr>
              <w:t xml:space="preserve">                                                               单位： 万元</w:t>
            </w:r>
          </w:p>
        </w:tc>
      </w:tr>
      <w:tr w:rsidR="00372E46" w:rsidTr="00B67A9D">
        <w:trPr>
          <w:trHeight w:val="434"/>
        </w:trPr>
        <w:tc>
          <w:tcPr>
            <w:tcW w:w="1368" w:type="dxa"/>
            <w:vAlign w:val="center"/>
          </w:tcPr>
          <w:p w:rsidR="00372E46" w:rsidRDefault="00372E46" w:rsidP="00372E46">
            <w:pPr>
              <w:pStyle w:val="a5"/>
              <w:spacing w:before="0" w:beforeAutospacing="0" w:after="0" w:afterAutospacing="0"/>
              <w:ind w:firstLineChars="50" w:firstLine="120"/>
              <w:rPr>
                <w:color w:val="000000"/>
              </w:rPr>
            </w:pPr>
            <w:r>
              <w:rPr>
                <w:rFonts w:hint="eastAsia"/>
                <w:color w:val="000000"/>
              </w:rPr>
              <w:t>企业名称</w:t>
            </w:r>
          </w:p>
        </w:tc>
        <w:tc>
          <w:tcPr>
            <w:tcW w:w="7920" w:type="dxa"/>
            <w:gridSpan w:val="3"/>
            <w:vAlign w:val="center"/>
          </w:tcPr>
          <w:p w:rsidR="00372E46" w:rsidRDefault="00372E46" w:rsidP="00B67A9D">
            <w:pPr>
              <w:pStyle w:val="a5"/>
              <w:jc w:val="center"/>
              <w:rPr>
                <w:color w:val="000000"/>
              </w:rPr>
            </w:pPr>
          </w:p>
        </w:tc>
      </w:tr>
      <w:tr w:rsidR="00372E46" w:rsidTr="00B67A9D">
        <w:trPr>
          <w:trHeight w:val="477"/>
        </w:trPr>
        <w:tc>
          <w:tcPr>
            <w:tcW w:w="1368" w:type="dxa"/>
            <w:vAlign w:val="center"/>
          </w:tcPr>
          <w:p w:rsidR="00372E46" w:rsidRDefault="00372E46" w:rsidP="00B67A9D">
            <w:pPr>
              <w:pStyle w:val="a5"/>
              <w:spacing w:before="0" w:beforeAutospacing="0" w:after="0" w:afterAutospacing="0"/>
              <w:jc w:val="center"/>
              <w:rPr>
                <w:color w:val="000000"/>
              </w:rPr>
            </w:pPr>
            <w:r>
              <w:rPr>
                <w:rFonts w:hint="eastAsia"/>
                <w:color w:val="000000"/>
              </w:rPr>
              <w:t>贷款银行</w:t>
            </w:r>
          </w:p>
        </w:tc>
        <w:tc>
          <w:tcPr>
            <w:tcW w:w="7920" w:type="dxa"/>
            <w:gridSpan w:val="3"/>
            <w:vAlign w:val="center"/>
          </w:tcPr>
          <w:p w:rsidR="00372E46" w:rsidRDefault="00372E46" w:rsidP="00B67A9D">
            <w:pPr>
              <w:pStyle w:val="a5"/>
              <w:spacing w:before="0" w:beforeAutospacing="0" w:after="0" w:afterAutospacing="0"/>
              <w:jc w:val="center"/>
              <w:rPr>
                <w:color w:val="000000"/>
              </w:rPr>
            </w:pPr>
          </w:p>
        </w:tc>
      </w:tr>
      <w:tr w:rsidR="00372E46" w:rsidTr="00B67A9D">
        <w:trPr>
          <w:trHeight w:val="550"/>
        </w:trPr>
        <w:tc>
          <w:tcPr>
            <w:tcW w:w="1368" w:type="dxa"/>
            <w:vAlign w:val="center"/>
          </w:tcPr>
          <w:p w:rsidR="00372E46" w:rsidRDefault="00372E46" w:rsidP="00B67A9D">
            <w:pPr>
              <w:pStyle w:val="a5"/>
              <w:spacing w:before="0" w:beforeAutospacing="0" w:after="0" w:afterAutospacing="0"/>
              <w:jc w:val="center"/>
              <w:rPr>
                <w:color w:val="000000"/>
              </w:rPr>
            </w:pPr>
            <w:r>
              <w:rPr>
                <w:rFonts w:hint="eastAsia"/>
                <w:color w:val="000000"/>
              </w:rPr>
              <w:t>贷款金额</w:t>
            </w:r>
          </w:p>
        </w:tc>
        <w:tc>
          <w:tcPr>
            <w:tcW w:w="3420" w:type="dxa"/>
            <w:vAlign w:val="center"/>
          </w:tcPr>
          <w:p w:rsidR="00372E46" w:rsidRDefault="00372E46" w:rsidP="00B67A9D">
            <w:pPr>
              <w:pStyle w:val="a5"/>
              <w:jc w:val="center"/>
              <w:rPr>
                <w:color w:val="000000"/>
              </w:rPr>
            </w:pPr>
          </w:p>
        </w:tc>
        <w:tc>
          <w:tcPr>
            <w:tcW w:w="1620" w:type="dxa"/>
            <w:vAlign w:val="center"/>
          </w:tcPr>
          <w:p w:rsidR="00372E46" w:rsidRDefault="00372E46" w:rsidP="00B67A9D">
            <w:pPr>
              <w:pStyle w:val="a5"/>
              <w:spacing w:before="0" w:beforeAutospacing="0" w:after="0" w:afterAutospacing="0"/>
              <w:jc w:val="center"/>
              <w:rPr>
                <w:color w:val="000000"/>
              </w:rPr>
            </w:pPr>
            <w:r>
              <w:rPr>
                <w:rFonts w:hint="eastAsia"/>
                <w:color w:val="000000"/>
              </w:rPr>
              <w:t>担保期限</w:t>
            </w:r>
          </w:p>
        </w:tc>
        <w:tc>
          <w:tcPr>
            <w:tcW w:w="2880" w:type="dxa"/>
            <w:vAlign w:val="center"/>
          </w:tcPr>
          <w:p w:rsidR="00372E46" w:rsidRDefault="00372E46" w:rsidP="00B67A9D">
            <w:pPr>
              <w:pStyle w:val="a5"/>
              <w:spacing w:before="0" w:beforeAutospacing="0" w:after="0" w:afterAutospacing="0"/>
              <w:jc w:val="center"/>
              <w:rPr>
                <w:color w:val="000000"/>
              </w:rPr>
            </w:pPr>
          </w:p>
        </w:tc>
      </w:tr>
      <w:tr w:rsidR="00372E46" w:rsidTr="00B67A9D">
        <w:trPr>
          <w:trHeight w:val="451"/>
        </w:trPr>
        <w:tc>
          <w:tcPr>
            <w:tcW w:w="1368" w:type="dxa"/>
            <w:vAlign w:val="center"/>
          </w:tcPr>
          <w:p w:rsidR="00372E46" w:rsidRDefault="00372E46" w:rsidP="00B67A9D">
            <w:pPr>
              <w:pStyle w:val="a5"/>
              <w:spacing w:before="0" w:beforeAutospacing="0" w:after="0" w:afterAutospacing="0"/>
              <w:jc w:val="center"/>
              <w:rPr>
                <w:color w:val="000000"/>
              </w:rPr>
            </w:pPr>
            <w:r>
              <w:rPr>
                <w:rFonts w:hint="eastAsia"/>
                <w:color w:val="000000"/>
              </w:rPr>
              <w:t>贷款用途</w:t>
            </w:r>
          </w:p>
        </w:tc>
        <w:tc>
          <w:tcPr>
            <w:tcW w:w="3420" w:type="dxa"/>
            <w:vAlign w:val="center"/>
          </w:tcPr>
          <w:p w:rsidR="00372E46" w:rsidRDefault="00372E46" w:rsidP="00B67A9D">
            <w:pPr>
              <w:pStyle w:val="a5"/>
              <w:spacing w:before="0" w:beforeAutospacing="0" w:after="0" w:afterAutospacing="0"/>
              <w:jc w:val="center"/>
              <w:rPr>
                <w:color w:val="000000"/>
              </w:rPr>
            </w:pPr>
          </w:p>
        </w:tc>
        <w:tc>
          <w:tcPr>
            <w:tcW w:w="1620" w:type="dxa"/>
            <w:vAlign w:val="center"/>
          </w:tcPr>
          <w:p w:rsidR="00372E46" w:rsidRDefault="00372E46" w:rsidP="00B67A9D">
            <w:pPr>
              <w:pStyle w:val="a5"/>
              <w:spacing w:before="0" w:beforeAutospacing="0" w:after="0" w:afterAutospacing="0"/>
              <w:jc w:val="center"/>
              <w:rPr>
                <w:color w:val="000000"/>
              </w:rPr>
            </w:pPr>
            <w:r>
              <w:rPr>
                <w:rFonts w:hint="eastAsia"/>
                <w:color w:val="000000"/>
              </w:rPr>
              <w:t>支付方式</w:t>
            </w:r>
          </w:p>
        </w:tc>
        <w:tc>
          <w:tcPr>
            <w:tcW w:w="2880" w:type="dxa"/>
            <w:vAlign w:val="center"/>
          </w:tcPr>
          <w:p w:rsidR="00372E46" w:rsidRDefault="00372E46" w:rsidP="00B67A9D">
            <w:pPr>
              <w:pStyle w:val="a5"/>
              <w:spacing w:before="0" w:beforeAutospacing="0" w:after="0" w:afterAutospacing="0"/>
              <w:jc w:val="center"/>
              <w:rPr>
                <w:color w:val="000000"/>
              </w:rPr>
            </w:pPr>
          </w:p>
        </w:tc>
      </w:tr>
      <w:tr w:rsidR="00372E46" w:rsidTr="00B67A9D">
        <w:trPr>
          <w:trHeight w:hRule="exact" w:val="454"/>
        </w:trPr>
        <w:tc>
          <w:tcPr>
            <w:tcW w:w="1368" w:type="dxa"/>
            <w:vAlign w:val="center"/>
          </w:tcPr>
          <w:p w:rsidR="00372E46" w:rsidRDefault="00372E46" w:rsidP="00372E46">
            <w:pPr>
              <w:pStyle w:val="a5"/>
              <w:spacing w:before="0" w:beforeAutospacing="0" w:after="0" w:afterAutospacing="0"/>
              <w:ind w:firstLineChars="50" w:firstLine="120"/>
              <w:rPr>
                <w:color w:val="000000"/>
              </w:rPr>
            </w:pPr>
            <w:r>
              <w:rPr>
                <w:rFonts w:hint="eastAsia"/>
                <w:color w:val="000000"/>
              </w:rPr>
              <w:t>放款方式</w:t>
            </w:r>
          </w:p>
        </w:tc>
        <w:tc>
          <w:tcPr>
            <w:tcW w:w="7920" w:type="dxa"/>
            <w:gridSpan w:val="3"/>
            <w:vAlign w:val="bottom"/>
          </w:tcPr>
          <w:p w:rsidR="00372E46" w:rsidRDefault="00372E46" w:rsidP="00B67A9D">
            <w:pPr>
              <w:pStyle w:val="a5"/>
              <w:spacing w:line="480" w:lineRule="auto"/>
              <w:ind w:right="482"/>
              <w:jc w:val="center"/>
              <w:rPr>
                <w:color w:val="000000"/>
              </w:rPr>
            </w:pPr>
          </w:p>
        </w:tc>
      </w:tr>
      <w:tr w:rsidR="00372E46" w:rsidTr="00B67A9D">
        <w:trPr>
          <w:trHeight w:hRule="exact" w:val="454"/>
        </w:trPr>
        <w:tc>
          <w:tcPr>
            <w:tcW w:w="1368" w:type="dxa"/>
            <w:vAlign w:val="center"/>
          </w:tcPr>
          <w:p w:rsidR="00372E46" w:rsidRDefault="00372E46" w:rsidP="00372E46">
            <w:pPr>
              <w:pStyle w:val="a5"/>
              <w:spacing w:before="0" w:beforeAutospacing="0" w:after="0" w:afterAutospacing="0"/>
              <w:ind w:firstLineChars="50" w:firstLine="120"/>
              <w:rPr>
                <w:color w:val="000000"/>
              </w:rPr>
            </w:pPr>
            <w:r>
              <w:rPr>
                <w:rFonts w:hint="eastAsia"/>
                <w:color w:val="000000"/>
              </w:rPr>
              <w:t>用款方式</w:t>
            </w:r>
          </w:p>
        </w:tc>
        <w:tc>
          <w:tcPr>
            <w:tcW w:w="7920" w:type="dxa"/>
            <w:gridSpan w:val="3"/>
            <w:vAlign w:val="bottom"/>
          </w:tcPr>
          <w:p w:rsidR="00372E46" w:rsidRDefault="00372E46" w:rsidP="00B67A9D">
            <w:pPr>
              <w:pStyle w:val="a5"/>
              <w:spacing w:line="480" w:lineRule="auto"/>
              <w:ind w:right="482"/>
              <w:jc w:val="center"/>
              <w:rPr>
                <w:color w:val="000000"/>
              </w:rPr>
            </w:pPr>
          </w:p>
        </w:tc>
      </w:tr>
      <w:tr w:rsidR="00372E46" w:rsidTr="00B67A9D">
        <w:trPr>
          <w:trHeight w:hRule="exact" w:val="454"/>
        </w:trPr>
        <w:tc>
          <w:tcPr>
            <w:tcW w:w="1368" w:type="dxa"/>
            <w:vAlign w:val="center"/>
          </w:tcPr>
          <w:p w:rsidR="00372E46" w:rsidRDefault="00372E46" w:rsidP="00372E46">
            <w:pPr>
              <w:pStyle w:val="a5"/>
              <w:spacing w:before="0" w:beforeAutospacing="0" w:after="0" w:afterAutospacing="0"/>
              <w:ind w:firstLineChars="50" w:firstLine="120"/>
              <w:rPr>
                <w:color w:val="000000"/>
              </w:rPr>
            </w:pPr>
            <w:r>
              <w:rPr>
                <w:rFonts w:hint="eastAsia"/>
                <w:color w:val="000000"/>
              </w:rPr>
              <w:t>还款方式</w:t>
            </w:r>
          </w:p>
        </w:tc>
        <w:tc>
          <w:tcPr>
            <w:tcW w:w="7920" w:type="dxa"/>
            <w:gridSpan w:val="3"/>
            <w:vAlign w:val="bottom"/>
          </w:tcPr>
          <w:p w:rsidR="00372E46" w:rsidRDefault="00372E46" w:rsidP="00B67A9D">
            <w:pPr>
              <w:pStyle w:val="a5"/>
              <w:spacing w:line="480" w:lineRule="auto"/>
              <w:ind w:right="482"/>
              <w:jc w:val="center"/>
              <w:rPr>
                <w:color w:val="000000"/>
              </w:rPr>
            </w:pPr>
          </w:p>
        </w:tc>
      </w:tr>
      <w:tr w:rsidR="00372E46" w:rsidTr="00B67A9D">
        <w:trPr>
          <w:trHeight w:hRule="exact" w:val="1304"/>
        </w:trPr>
        <w:tc>
          <w:tcPr>
            <w:tcW w:w="1368" w:type="dxa"/>
            <w:vAlign w:val="center"/>
          </w:tcPr>
          <w:p w:rsidR="00372E46" w:rsidRDefault="00372E46" w:rsidP="00B67A9D">
            <w:pPr>
              <w:pStyle w:val="a5"/>
              <w:spacing w:before="0" w:beforeAutospacing="0" w:after="0" w:afterAutospacing="0"/>
              <w:jc w:val="center"/>
              <w:rPr>
                <w:color w:val="000000"/>
              </w:rPr>
            </w:pPr>
            <w:r>
              <w:rPr>
                <w:rFonts w:hint="eastAsia"/>
                <w:color w:val="000000"/>
              </w:rPr>
              <w:t>担保部门</w:t>
            </w:r>
          </w:p>
          <w:p w:rsidR="00372E46" w:rsidRDefault="00372E46" w:rsidP="00B67A9D">
            <w:pPr>
              <w:pStyle w:val="a5"/>
              <w:spacing w:before="0" w:beforeAutospacing="0" w:after="0" w:afterAutospacing="0"/>
              <w:jc w:val="center"/>
              <w:rPr>
                <w:color w:val="000000"/>
              </w:rPr>
            </w:pPr>
            <w:r>
              <w:rPr>
                <w:rFonts w:hint="eastAsia"/>
                <w:color w:val="000000"/>
              </w:rPr>
              <w:t>（分公司）</w:t>
            </w:r>
          </w:p>
          <w:p w:rsidR="00372E46" w:rsidRDefault="00372E46" w:rsidP="00B67A9D">
            <w:pPr>
              <w:pStyle w:val="a5"/>
              <w:spacing w:before="0" w:beforeAutospacing="0" w:after="0" w:afterAutospacing="0"/>
              <w:jc w:val="center"/>
              <w:rPr>
                <w:color w:val="000000"/>
              </w:rPr>
            </w:pPr>
            <w:r>
              <w:rPr>
                <w:rFonts w:hint="eastAsia"/>
                <w:color w:val="000000"/>
              </w:rPr>
              <w:t>审核意见</w:t>
            </w:r>
          </w:p>
        </w:tc>
        <w:tc>
          <w:tcPr>
            <w:tcW w:w="7920" w:type="dxa"/>
            <w:gridSpan w:val="3"/>
            <w:vAlign w:val="bottom"/>
          </w:tcPr>
          <w:p w:rsidR="00372E46" w:rsidRDefault="00372E46" w:rsidP="00372E46">
            <w:pPr>
              <w:pStyle w:val="a5"/>
              <w:tabs>
                <w:tab w:val="left" w:pos="5638"/>
                <w:tab w:val="left" w:pos="6523"/>
                <w:tab w:val="left" w:pos="7333"/>
              </w:tabs>
              <w:spacing w:before="0" w:beforeAutospacing="0" w:after="0" w:afterAutospacing="0"/>
              <w:ind w:firstLineChars="1400" w:firstLine="3360"/>
              <w:rPr>
                <w:color w:val="000000"/>
              </w:rPr>
            </w:pPr>
            <w:r>
              <w:rPr>
                <w:rFonts w:hint="eastAsia"/>
                <w:color w:val="000000"/>
              </w:rPr>
              <w:t>签字：</w:t>
            </w:r>
          </w:p>
          <w:p w:rsidR="00372E46" w:rsidRDefault="00372E46" w:rsidP="00B67A9D">
            <w:pPr>
              <w:pStyle w:val="a5"/>
              <w:spacing w:before="0" w:beforeAutospacing="0" w:after="0" w:afterAutospacing="0"/>
              <w:ind w:right="480"/>
              <w:jc w:val="right"/>
              <w:rPr>
                <w:color w:val="000000"/>
              </w:rPr>
            </w:pPr>
            <w:r>
              <w:rPr>
                <w:rFonts w:hint="eastAsia"/>
                <w:color w:val="000000"/>
              </w:rPr>
              <w:t xml:space="preserve">　　　　        年　　月　　日</w:t>
            </w:r>
          </w:p>
        </w:tc>
      </w:tr>
      <w:tr w:rsidR="00372E46" w:rsidTr="00B67A9D">
        <w:trPr>
          <w:trHeight w:hRule="exact" w:val="1304"/>
        </w:trPr>
        <w:tc>
          <w:tcPr>
            <w:tcW w:w="1368" w:type="dxa"/>
            <w:vAlign w:val="center"/>
          </w:tcPr>
          <w:p w:rsidR="00372E46" w:rsidRDefault="00372E46" w:rsidP="00B67A9D">
            <w:pPr>
              <w:pStyle w:val="a5"/>
              <w:spacing w:before="0" w:beforeAutospacing="0" w:after="0" w:afterAutospacing="0"/>
              <w:jc w:val="center"/>
              <w:rPr>
                <w:color w:val="000000"/>
              </w:rPr>
            </w:pPr>
            <w:r>
              <w:rPr>
                <w:rFonts w:hint="eastAsia"/>
                <w:color w:val="000000"/>
              </w:rPr>
              <w:t>分管领导</w:t>
            </w:r>
          </w:p>
          <w:p w:rsidR="00372E46" w:rsidRDefault="00372E46" w:rsidP="00B67A9D">
            <w:pPr>
              <w:pStyle w:val="a5"/>
              <w:spacing w:before="0" w:beforeAutospacing="0" w:after="0" w:afterAutospacing="0"/>
              <w:jc w:val="center"/>
              <w:rPr>
                <w:color w:val="000000"/>
              </w:rPr>
            </w:pPr>
            <w:r>
              <w:rPr>
                <w:rFonts w:hint="eastAsia"/>
                <w:color w:val="000000"/>
              </w:rPr>
              <w:t>意    见</w:t>
            </w:r>
          </w:p>
        </w:tc>
        <w:tc>
          <w:tcPr>
            <w:tcW w:w="7920" w:type="dxa"/>
            <w:gridSpan w:val="3"/>
            <w:vAlign w:val="bottom"/>
          </w:tcPr>
          <w:p w:rsidR="00372E46" w:rsidRDefault="00372E46" w:rsidP="00372E46">
            <w:pPr>
              <w:pStyle w:val="a5"/>
              <w:tabs>
                <w:tab w:val="left" w:pos="5638"/>
                <w:tab w:val="left" w:pos="6523"/>
                <w:tab w:val="left" w:pos="7333"/>
              </w:tabs>
              <w:spacing w:before="0" w:beforeAutospacing="0" w:after="0" w:afterAutospacing="0"/>
              <w:ind w:firstLineChars="1400" w:firstLine="3360"/>
              <w:rPr>
                <w:color w:val="000000"/>
              </w:rPr>
            </w:pPr>
            <w:r>
              <w:rPr>
                <w:rFonts w:hint="eastAsia"/>
                <w:color w:val="000000"/>
              </w:rPr>
              <w:t>签字：</w:t>
            </w:r>
          </w:p>
          <w:p w:rsidR="00372E46" w:rsidRDefault="00372E46" w:rsidP="00B67A9D">
            <w:pPr>
              <w:pStyle w:val="a5"/>
              <w:spacing w:before="0" w:beforeAutospacing="0" w:after="0" w:afterAutospacing="0"/>
              <w:ind w:right="480"/>
              <w:jc w:val="right"/>
              <w:rPr>
                <w:color w:val="000000"/>
              </w:rPr>
            </w:pPr>
            <w:r>
              <w:rPr>
                <w:rFonts w:hint="eastAsia"/>
                <w:color w:val="000000"/>
              </w:rPr>
              <w:t xml:space="preserve">　　　　        年　　月　　日</w:t>
            </w:r>
          </w:p>
        </w:tc>
      </w:tr>
      <w:tr w:rsidR="00372E46" w:rsidTr="00B67A9D">
        <w:trPr>
          <w:trHeight w:hRule="exact" w:val="1304"/>
        </w:trPr>
        <w:tc>
          <w:tcPr>
            <w:tcW w:w="1368" w:type="dxa"/>
            <w:vAlign w:val="center"/>
          </w:tcPr>
          <w:p w:rsidR="00372E46" w:rsidRDefault="00372E46" w:rsidP="00B67A9D">
            <w:pPr>
              <w:pStyle w:val="a5"/>
              <w:spacing w:before="0" w:beforeAutospacing="0" w:after="0" w:afterAutospacing="0"/>
              <w:ind w:leftChars="57" w:left="120"/>
              <w:rPr>
                <w:color w:val="000000"/>
              </w:rPr>
            </w:pPr>
            <w:r>
              <w:rPr>
                <w:rFonts w:hint="eastAsia"/>
                <w:color w:val="000000"/>
              </w:rPr>
              <w:t>风险部门审核意见</w:t>
            </w:r>
          </w:p>
        </w:tc>
        <w:tc>
          <w:tcPr>
            <w:tcW w:w="7920" w:type="dxa"/>
            <w:gridSpan w:val="3"/>
            <w:vAlign w:val="center"/>
          </w:tcPr>
          <w:p w:rsidR="00372E46" w:rsidRDefault="00372E46" w:rsidP="00B67A9D">
            <w:pPr>
              <w:pStyle w:val="a5"/>
              <w:spacing w:before="0" w:beforeAutospacing="0" w:after="0" w:afterAutospacing="0"/>
              <w:rPr>
                <w:color w:val="000000"/>
              </w:rPr>
            </w:pPr>
            <w:r>
              <w:rPr>
                <w:rFonts w:hint="eastAsia"/>
                <w:color w:val="000000"/>
              </w:rPr>
              <w:t xml:space="preserve">　　　　　　　　　　　　　　　　　　　　　　　　　　　　　</w:t>
            </w:r>
          </w:p>
          <w:p w:rsidR="00372E46" w:rsidRDefault="00372E46" w:rsidP="00B67A9D">
            <w:pPr>
              <w:pStyle w:val="a5"/>
              <w:spacing w:before="0" w:beforeAutospacing="0" w:after="0" w:afterAutospacing="0"/>
              <w:rPr>
                <w:color w:val="000000"/>
              </w:rPr>
            </w:pPr>
          </w:p>
          <w:p w:rsidR="00372E46" w:rsidRDefault="00372E46" w:rsidP="00372E46">
            <w:pPr>
              <w:pStyle w:val="a5"/>
              <w:tabs>
                <w:tab w:val="left" w:pos="5638"/>
                <w:tab w:val="left" w:pos="6523"/>
                <w:tab w:val="left" w:pos="7333"/>
              </w:tabs>
              <w:spacing w:before="0" w:beforeAutospacing="0" w:after="0" w:afterAutospacing="0"/>
              <w:ind w:firstLineChars="1400" w:firstLine="3360"/>
              <w:rPr>
                <w:color w:val="000000"/>
              </w:rPr>
            </w:pPr>
            <w:r>
              <w:rPr>
                <w:rFonts w:hint="eastAsia"/>
                <w:color w:val="000000"/>
              </w:rPr>
              <w:t>签字：</w:t>
            </w:r>
          </w:p>
          <w:p w:rsidR="00372E46" w:rsidRDefault="00372E46" w:rsidP="00372E46">
            <w:pPr>
              <w:pStyle w:val="a5"/>
              <w:tabs>
                <w:tab w:val="left" w:pos="5638"/>
                <w:tab w:val="left" w:pos="6523"/>
                <w:tab w:val="left" w:pos="7333"/>
              </w:tabs>
              <w:spacing w:before="0" w:beforeAutospacing="0" w:after="0" w:afterAutospacing="0"/>
              <w:ind w:firstLineChars="1450" w:firstLine="3480"/>
              <w:rPr>
                <w:color w:val="000000"/>
              </w:rPr>
            </w:pPr>
            <w:r>
              <w:rPr>
                <w:rFonts w:hint="eastAsia"/>
                <w:color w:val="000000"/>
              </w:rPr>
              <w:t xml:space="preserve">　　　　        年　　月　　日</w:t>
            </w:r>
          </w:p>
        </w:tc>
      </w:tr>
      <w:tr w:rsidR="00372E46" w:rsidTr="00B67A9D">
        <w:trPr>
          <w:trHeight w:hRule="exact" w:val="1304"/>
        </w:trPr>
        <w:tc>
          <w:tcPr>
            <w:tcW w:w="1368" w:type="dxa"/>
            <w:vAlign w:val="center"/>
          </w:tcPr>
          <w:p w:rsidR="00372E46" w:rsidRDefault="00372E46" w:rsidP="00B67A9D">
            <w:pPr>
              <w:pStyle w:val="a5"/>
              <w:spacing w:before="0" w:beforeAutospacing="0" w:after="0" w:afterAutospacing="0"/>
              <w:jc w:val="center"/>
              <w:rPr>
                <w:color w:val="000000"/>
              </w:rPr>
            </w:pPr>
            <w:r>
              <w:rPr>
                <w:rFonts w:hint="eastAsia"/>
                <w:color w:val="000000"/>
              </w:rPr>
              <w:t>分管领导意    见</w:t>
            </w:r>
          </w:p>
        </w:tc>
        <w:tc>
          <w:tcPr>
            <w:tcW w:w="7920" w:type="dxa"/>
            <w:gridSpan w:val="3"/>
            <w:vAlign w:val="bottom"/>
          </w:tcPr>
          <w:p w:rsidR="00372E46" w:rsidRDefault="00372E46" w:rsidP="00372E46">
            <w:pPr>
              <w:pStyle w:val="a5"/>
              <w:spacing w:before="0" w:beforeAutospacing="0" w:after="0" w:afterAutospacing="0"/>
              <w:ind w:right="480" w:firstLineChars="1400" w:firstLine="3360"/>
              <w:rPr>
                <w:color w:val="000000"/>
              </w:rPr>
            </w:pPr>
            <w:r>
              <w:rPr>
                <w:rFonts w:hint="eastAsia"/>
                <w:color w:val="000000"/>
              </w:rPr>
              <w:t xml:space="preserve">签字：  </w:t>
            </w:r>
          </w:p>
          <w:p w:rsidR="00372E46" w:rsidRDefault="00372E46" w:rsidP="00B67A9D">
            <w:pPr>
              <w:pStyle w:val="a5"/>
              <w:spacing w:before="0" w:beforeAutospacing="0" w:after="0" w:afterAutospacing="0"/>
              <w:ind w:right="480"/>
              <w:rPr>
                <w:color w:val="000000"/>
              </w:rPr>
            </w:pPr>
            <w:r>
              <w:rPr>
                <w:rFonts w:hint="eastAsia"/>
                <w:color w:val="000000"/>
              </w:rPr>
              <w:t xml:space="preserve">                                             年    月    日</w:t>
            </w:r>
          </w:p>
        </w:tc>
      </w:tr>
      <w:tr w:rsidR="00372E46" w:rsidTr="00B67A9D">
        <w:trPr>
          <w:trHeight w:hRule="exact" w:val="1304"/>
        </w:trPr>
        <w:tc>
          <w:tcPr>
            <w:tcW w:w="1368" w:type="dxa"/>
            <w:vAlign w:val="center"/>
          </w:tcPr>
          <w:p w:rsidR="00372E46" w:rsidRDefault="00372E46" w:rsidP="00B67A9D">
            <w:pPr>
              <w:pStyle w:val="a5"/>
              <w:spacing w:before="0" w:beforeAutospacing="0" w:after="0" w:afterAutospacing="0"/>
              <w:jc w:val="center"/>
              <w:rPr>
                <w:color w:val="000000"/>
                <w:spacing w:val="48"/>
              </w:rPr>
            </w:pPr>
            <w:r>
              <w:rPr>
                <w:rFonts w:hint="eastAsia"/>
                <w:color w:val="000000"/>
                <w:spacing w:val="48"/>
              </w:rPr>
              <w:t>总经理</w:t>
            </w:r>
          </w:p>
          <w:p w:rsidR="00372E46" w:rsidRDefault="00372E46" w:rsidP="00B67A9D">
            <w:pPr>
              <w:pStyle w:val="a5"/>
              <w:spacing w:before="0" w:beforeAutospacing="0" w:after="0" w:afterAutospacing="0"/>
              <w:jc w:val="center"/>
              <w:rPr>
                <w:color w:val="000000"/>
              </w:rPr>
            </w:pPr>
            <w:r>
              <w:rPr>
                <w:rFonts w:hint="eastAsia"/>
                <w:color w:val="000000"/>
              </w:rPr>
              <w:t>审  批</w:t>
            </w:r>
          </w:p>
        </w:tc>
        <w:tc>
          <w:tcPr>
            <w:tcW w:w="7920" w:type="dxa"/>
            <w:gridSpan w:val="3"/>
            <w:vAlign w:val="center"/>
          </w:tcPr>
          <w:p w:rsidR="00372E46" w:rsidRDefault="00372E46" w:rsidP="00B67A9D">
            <w:pPr>
              <w:pStyle w:val="a5"/>
              <w:spacing w:before="0" w:beforeAutospacing="0" w:after="0" w:afterAutospacing="0"/>
              <w:rPr>
                <w:color w:val="000000"/>
              </w:rPr>
            </w:pPr>
            <w:r>
              <w:rPr>
                <w:rFonts w:hint="eastAsia"/>
                <w:color w:val="000000"/>
              </w:rPr>
              <w:t xml:space="preserve">　　　　　　　　　　　　　</w:t>
            </w:r>
          </w:p>
          <w:p w:rsidR="00372E46" w:rsidRDefault="00372E46" w:rsidP="00B67A9D">
            <w:pPr>
              <w:pStyle w:val="a5"/>
              <w:spacing w:before="0" w:beforeAutospacing="0" w:after="0" w:afterAutospacing="0"/>
              <w:rPr>
                <w:color w:val="000000"/>
              </w:rPr>
            </w:pPr>
            <w:r>
              <w:rPr>
                <w:rFonts w:hint="eastAsia"/>
                <w:color w:val="000000"/>
              </w:rPr>
              <w:t xml:space="preserve">　　　　　　　</w:t>
            </w:r>
          </w:p>
          <w:p w:rsidR="00372E46" w:rsidRDefault="00372E46" w:rsidP="00372E46">
            <w:pPr>
              <w:pStyle w:val="a5"/>
              <w:tabs>
                <w:tab w:val="left" w:pos="5638"/>
                <w:tab w:val="left" w:pos="6523"/>
                <w:tab w:val="left" w:pos="7333"/>
              </w:tabs>
              <w:spacing w:before="0" w:beforeAutospacing="0" w:after="0" w:afterAutospacing="0"/>
              <w:ind w:firstLineChars="1400" w:firstLine="3360"/>
              <w:rPr>
                <w:color w:val="000000"/>
              </w:rPr>
            </w:pPr>
            <w:r>
              <w:rPr>
                <w:rFonts w:hint="eastAsia"/>
                <w:color w:val="000000"/>
              </w:rPr>
              <w:t>签字：</w:t>
            </w:r>
          </w:p>
          <w:p w:rsidR="00372E46" w:rsidRDefault="00372E46" w:rsidP="00372E46">
            <w:pPr>
              <w:pStyle w:val="a5"/>
              <w:tabs>
                <w:tab w:val="left" w:pos="5638"/>
                <w:tab w:val="left" w:pos="6523"/>
                <w:tab w:val="left" w:pos="7333"/>
              </w:tabs>
              <w:spacing w:before="0" w:beforeAutospacing="0" w:after="0" w:afterAutospacing="0"/>
              <w:ind w:firstLineChars="1450" w:firstLine="3480"/>
              <w:rPr>
                <w:color w:val="000000"/>
              </w:rPr>
            </w:pPr>
            <w:r>
              <w:rPr>
                <w:rFonts w:hint="eastAsia"/>
                <w:color w:val="000000"/>
              </w:rPr>
              <w:t xml:space="preserve">　　　　        年　　月　　日</w:t>
            </w:r>
          </w:p>
        </w:tc>
      </w:tr>
      <w:tr w:rsidR="00372E46" w:rsidTr="00B67A9D">
        <w:trPr>
          <w:trHeight w:hRule="exact" w:val="1304"/>
        </w:trPr>
        <w:tc>
          <w:tcPr>
            <w:tcW w:w="1368" w:type="dxa"/>
            <w:vAlign w:val="center"/>
          </w:tcPr>
          <w:p w:rsidR="00372E46" w:rsidRDefault="00372E46" w:rsidP="00372E46">
            <w:pPr>
              <w:pStyle w:val="a5"/>
              <w:spacing w:before="0" w:beforeAutospacing="0" w:after="0" w:afterAutospacing="0"/>
              <w:ind w:firstLineChars="50" w:firstLine="120"/>
              <w:jc w:val="center"/>
              <w:rPr>
                <w:color w:val="000000"/>
              </w:rPr>
            </w:pPr>
            <w:r>
              <w:rPr>
                <w:rFonts w:hint="eastAsia"/>
                <w:color w:val="000000"/>
              </w:rPr>
              <w:t>董 事 长</w:t>
            </w:r>
          </w:p>
          <w:p w:rsidR="00372E46" w:rsidRDefault="00372E46" w:rsidP="00372E46">
            <w:pPr>
              <w:pStyle w:val="a5"/>
              <w:spacing w:before="0" w:beforeAutospacing="0" w:after="0" w:afterAutospacing="0"/>
              <w:ind w:firstLineChars="50" w:firstLine="120"/>
              <w:jc w:val="center"/>
              <w:rPr>
                <w:color w:val="000000"/>
              </w:rPr>
            </w:pPr>
            <w:r>
              <w:rPr>
                <w:rFonts w:hint="eastAsia"/>
                <w:color w:val="000000"/>
              </w:rPr>
              <w:t>审    批</w:t>
            </w:r>
          </w:p>
        </w:tc>
        <w:tc>
          <w:tcPr>
            <w:tcW w:w="7920" w:type="dxa"/>
            <w:gridSpan w:val="3"/>
            <w:vAlign w:val="center"/>
          </w:tcPr>
          <w:p w:rsidR="00372E46" w:rsidRDefault="00372E46" w:rsidP="00372E46">
            <w:pPr>
              <w:pStyle w:val="a5"/>
              <w:tabs>
                <w:tab w:val="left" w:pos="5638"/>
                <w:tab w:val="left" w:pos="6523"/>
                <w:tab w:val="left" w:pos="7333"/>
              </w:tabs>
              <w:spacing w:before="0" w:beforeAutospacing="0" w:after="0" w:afterAutospacing="0"/>
              <w:ind w:firstLineChars="1400" w:firstLine="3360"/>
              <w:rPr>
                <w:color w:val="000000"/>
              </w:rPr>
            </w:pPr>
          </w:p>
          <w:p w:rsidR="00372E46" w:rsidRDefault="00372E46" w:rsidP="00372E46">
            <w:pPr>
              <w:pStyle w:val="a5"/>
              <w:tabs>
                <w:tab w:val="left" w:pos="5638"/>
                <w:tab w:val="left" w:pos="6523"/>
                <w:tab w:val="left" w:pos="7333"/>
              </w:tabs>
              <w:spacing w:before="0" w:beforeAutospacing="0" w:after="0" w:afterAutospacing="0"/>
              <w:ind w:firstLineChars="1400" w:firstLine="3360"/>
              <w:rPr>
                <w:color w:val="000000"/>
              </w:rPr>
            </w:pPr>
          </w:p>
          <w:p w:rsidR="00372E46" w:rsidRDefault="00372E46" w:rsidP="00372E46">
            <w:pPr>
              <w:pStyle w:val="a5"/>
              <w:tabs>
                <w:tab w:val="left" w:pos="5638"/>
                <w:tab w:val="left" w:pos="6523"/>
                <w:tab w:val="left" w:pos="7333"/>
              </w:tabs>
              <w:spacing w:before="0" w:beforeAutospacing="0" w:after="0" w:afterAutospacing="0"/>
              <w:ind w:firstLineChars="1400" w:firstLine="3360"/>
              <w:rPr>
                <w:color w:val="000000"/>
              </w:rPr>
            </w:pPr>
            <w:r>
              <w:rPr>
                <w:rFonts w:hint="eastAsia"/>
                <w:color w:val="000000"/>
              </w:rPr>
              <w:t>签字：</w:t>
            </w:r>
          </w:p>
          <w:p w:rsidR="00372E46" w:rsidRDefault="00372E46" w:rsidP="00372E46">
            <w:pPr>
              <w:pStyle w:val="a5"/>
              <w:tabs>
                <w:tab w:val="left" w:pos="5638"/>
                <w:tab w:val="left" w:pos="6523"/>
                <w:tab w:val="left" w:pos="7333"/>
              </w:tabs>
              <w:spacing w:before="0" w:beforeAutospacing="0" w:after="0" w:afterAutospacing="0"/>
              <w:ind w:firstLineChars="1450" w:firstLine="3480"/>
              <w:rPr>
                <w:color w:val="000000"/>
              </w:rPr>
            </w:pPr>
            <w:r>
              <w:rPr>
                <w:rFonts w:hint="eastAsia"/>
                <w:color w:val="000000"/>
              </w:rPr>
              <w:t xml:space="preserve">　　　　        年　　月　　日</w:t>
            </w:r>
          </w:p>
        </w:tc>
      </w:tr>
    </w:tbl>
    <w:p w:rsidR="00372E46" w:rsidRDefault="00372E46" w:rsidP="00372E46">
      <w:pPr>
        <w:rPr>
          <w:rFonts w:ascii="黑体" w:eastAsia="黑体" w:hAnsi="黑体" w:cs="黑体"/>
          <w:sz w:val="32"/>
          <w:szCs w:val="32"/>
        </w:rPr>
      </w:pPr>
      <w:r>
        <w:rPr>
          <w:rFonts w:ascii="黑体" w:eastAsia="黑体" w:hAnsi="黑体" w:cs="黑体" w:hint="eastAsia"/>
          <w:sz w:val="32"/>
          <w:szCs w:val="32"/>
        </w:rPr>
        <w:lastRenderedPageBreak/>
        <w:t>附件6</w:t>
      </w:r>
    </w:p>
    <w:tbl>
      <w:tblPr>
        <w:tblpPr w:leftFromText="180" w:rightFromText="180" w:vertAnchor="page" w:horzAnchor="page" w:tblpX="1471" w:tblpY="2326"/>
        <w:tblW w:w="9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0"/>
        <w:gridCol w:w="3044"/>
        <w:gridCol w:w="1641"/>
        <w:gridCol w:w="3195"/>
      </w:tblGrid>
      <w:tr w:rsidR="00372E46" w:rsidTr="00B67A9D">
        <w:trPr>
          <w:trHeight w:val="3048"/>
        </w:trPr>
        <w:tc>
          <w:tcPr>
            <w:tcW w:w="9240" w:type="dxa"/>
            <w:gridSpan w:val="4"/>
            <w:tcBorders>
              <w:top w:val="nil"/>
              <w:left w:val="nil"/>
              <w:right w:val="nil"/>
            </w:tcBorders>
          </w:tcPr>
          <w:p w:rsidR="00372E46" w:rsidRDefault="00372E46" w:rsidP="00B67A9D">
            <w:pPr>
              <w:spacing w:line="580" w:lineRule="exact"/>
              <w:jc w:val="center"/>
              <w:rPr>
                <w:rFonts w:ascii="方正小标宋简体" w:eastAsia="方正小标宋简体" w:hAnsi="等线"/>
                <w:sz w:val="44"/>
                <w:szCs w:val="44"/>
              </w:rPr>
            </w:pPr>
            <w:proofErr w:type="gramStart"/>
            <w:r>
              <w:rPr>
                <w:rFonts w:ascii="方正小标宋简体" w:eastAsia="方正小标宋简体" w:hAnsi="等线" w:hint="eastAsia"/>
                <w:sz w:val="44"/>
                <w:szCs w:val="44"/>
              </w:rPr>
              <w:t>内蒙古日信融资</w:t>
            </w:r>
            <w:proofErr w:type="gramEnd"/>
            <w:r>
              <w:rPr>
                <w:rFonts w:ascii="方正小标宋简体" w:eastAsia="方正小标宋简体" w:hAnsi="等线" w:hint="eastAsia"/>
                <w:sz w:val="44"/>
                <w:szCs w:val="44"/>
              </w:rPr>
              <w:t>担保有限公司</w:t>
            </w:r>
          </w:p>
          <w:p w:rsidR="00372E46" w:rsidRDefault="00372E46" w:rsidP="00B67A9D">
            <w:pPr>
              <w:spacing w:line="580" w:lineRule="exact"/>
              <w:jc w:val="center"/>
              <w:rPr>
                <w:rFonts w:ascii="方正小标宋简体" w:eastAsia="方正小标宋简体" w:hAnsi="等线"/>
                <w:sz w:val="44"/>
                <w:szCs w:val="44"/>
              </w:rPr>
            </w:pPr>
            <w:r>
              <w:rPr>
                <w:rFonts w:ascii="方正小标宋简体" w:eastAsia="方正小标宋简体" w:hAnsi="等线" w:hint="eastAsia"/>
                <w:sz w:val="44"/>
                <w:szCs w:val="44"/>
              </w:rPr>
              <w:t>担保贷款放（用）款通知书</w:t>
            </w:r>
          </w:p>
          <w:p w:rsidR="00372E46" w:rsidRDefault="00372E46" w:rsidP="00B67A9D">
            <w:pPr>
              <w:pStyle w:val="a5"/>
              <w:tabs>
                <w:tab w:val="left" w:pos="2321"/>
              </w:tabs>
              <w:spacing w:before="0" w:beforeAutospacing="0" w:after="0" w:afterAutospacing="0"/>
              <w:rPr>
                <w:b/>
                <w:color w:val="000000"/>
                <w:w w:val="90"/>
              </w:rPr>
            </w:pPr>
          </w:p>
          <w:p w:rsidR="00372E46" w:rsidRDefault="00372E46" w:rsidP="00B67A9D">
            <w:pPr>
              <w:pStyle w:val="a5"/>
              <w:tabs>
                <w:tab w:val="left" w:pos="2321"/>
              </w:tabs>
              <w:spacing w:before="0" w:beforeAutospacing="0" w:after="0" w:afterAutospacing="0"/>
              <w:rPr>
                <w:b/>
                <w:color w:val="000000"/>
                <w:w w:val="90"/>
              </w:rPr>
            </w:pPr>
          </w:p>
          <w:p w:rsidR="00372E46" w:rsidRDefault="00372E46" w:rsidP="00B67A9D">
            <w:pPr>
              <w:pStyle w:val="a5"/>
              <w:tabs>
                <w:tab w:val="left" w:pos="2321"/>
              </w:tabs>
              <w:spacing w:before="0" w:beforeAutospacing="0" w:after="0" w:afterAutospacing="0"/>
              <w:rPr>
                <w:b/>
                <w:color w:val="000000"/>
                <w:w w:val="90"/>
              </w:rPr>
            </w:pPr>
            <w:r>
              <w:rPr>
                <w:rFonts w:hint="eastAsia"/>
                <w:b/>
                <w:color w:val="000000"/>
                <w:w w:val="90"/>
              </w:rPr>
              <w:t xml:space="preserve">                       </w:t>
            </w:r>
          </w:p>
          <w:p w:rsidR="00372E46" w:rsidRDefault="00372E46" w:rsidP="00B67A9D">
            <w:pPr>
              <w:pStyle w:val="a5"/>
              <w:tabs>
                <w:tab w:val="left" w:pos="2321"/>
              </w:tabs>
              <w:spacing w:before="0" w:beforeAutospacing="0" w:after="0" w:afterAutospacing="0"/>
              <w:rPr>
                <w:color w:val="000000"/>
              </w:rPr>
            </w:pPr>
            <w:r>
              <w:rPr>
                <w:rFonts w:hint="eastAsia"/>
                <w:b/>
                <w:color w:val="000000"/>
                <w:w w:val="90"/>
                <w:u w:val="single"/>
              </w:rPr>
              <w:t xml:space="preserve">       银行     分（支）行</w:t>
            </w:r>
            <w:r>
              <w:rPr>
                <w:rFonts w:hint="eastAsia"/>
                <w:b/>
                <w:color w:val="000000"/>
                <w:w w:val="90"/>
              </w:rPr>
              <w:t xml:space="preserve">：                              </w:t>
            </w:r>
            <w:r>
              <w:rPr>
                <w:rFonts w:hint="eastAsia"/>
                <w:color w:val="000000"/>
              </w:rPr>
              <w:t>单位： 万元</w:t>
            </w:r>
          </w:p>
          <w:p w:rsidR="00372E46" w:rsidRDefault="00372E46" w:rsidP="00B67A9D">
            <w:pPr>
              <w:pStyle w:val="a5"/>
              <w:tabs>
                <w:tab w:val="left" w:pos="2321"/>
              </w:tabs>
              <w:spacing w:before="0" w:beforeAutospacing="0" w:after="0" w:afterAutospacing="0"/>
              <w:rPr>
                <w:b/>
                <w:color w:val="000000"/>
                <w:w w:val="90"/>
              </w:rPr>
            </w:pPr>
          </w:p>
        </w:tc>
      </w:tr>
      <w:tr w:rsidR="00372E46" w:rsidTr="00B67A9D">
        <w:trPr>
          <w:trHeight w:val="762"/>
        </w:trPr>
        <w:tc>
          <w:tcPr>
            <w:tcW w:w="1360" w:type="dxa"/>
            <w:vAlign w:val="center"/>
          </w:tcPr>
          <w:p w:rsidR="00372E46" w:rsidRDefault="00372E46" w:rsidP="00372E46">
            <w:pPr>
              <w:pStyle w:val="a5"/>
              <w:spacing w:before="0" w:beforeAutospacing="0" w:after="0" w:afterAutospacing="0"/>
              <w:ind w:firstLineChars="50" w:firstLine="120"/>
              <w:rPr>
                <w:color w:val="000000"/>
              </w:rPr>
            </w:pPr>
            <w:r>
              <w:rPr>
                <w:rFonts w:hint="eastAsia"/>
                <w:color w:val="000000"/>
              </w:rPr>
              <w:t>企业名称</w:t>
            </w:r>
          </w:p>
        </w:tc>
        <w:tc>
          <w:tcPr>
            <w:tcW w:w="7880" w:type="dxa"/>
            <w:gridSpan w:val="3"/>
            <w:vAlign w:val="center"/>
          </w:tcPr>
          <w:p w:rsidR="00372E46" w:rsidRDefault="00372E46" w:rsidP="00B67A9D">
            <w:pPr>
              <w:pStyle w:val="a5"/>
              <w:jc w:val="center"/>
              <w:rPr>
                <w:color w:val="000000"/>
              </w:rPr>
            </w:pPr>
          </w:p>
        </w:tc>
      </w:tr>
      <w:tr w:rsidR="00372E46" w:rsidTr="00B67A9D">
        <w:trPr>
          <w:trHeight w:val="762"/>
        </w:trPr>
        <w:tc>
          <w:tcPr>
            <w:tcW w:w="1360" w:type="dxa"/>
            <w:vAlign w:val="center"/>
          </w:tcPr>
          <w:p w:rsidR="00372E46" w:rsidRDefault="00372E46" w:rsidP="00372E46">
            <w:pPr>
              <w:pStyle w:val="a5"/>
              <w:spacing w:before="0" w:beforeAutospacing="0" w:after="0" w:afterAutospacing="0"/>
              <w:ind w:firstLineChars="50" w:firstLine="120"/>
              <w:rPr>
                <w:color w:val="000000"/>
              </w:rPr>
            </w:pPr>
            <w:r>
              <w:rPr>
                <w:rFonts w:hint="eastAsia"/>
                <w:color w:val="000000"/>
              </w:rPr>
              <w:t>贷款用途</w:t>
            </w:r>
          </w:p>
        </w:tc>
        <w:tc>
          <w:tcPr>
            <w:tcW w:w="7880" w:type="dxa"/>
            <w:gridSpan w:val="3"/>
            <w:vAlign w:val="center"/>
          </w:tcPr>
          <w:p w:rsidR="00372E46" w:rsidRDefault="00372E46" w:rsidP="00B67A9D">
            <w:pPr>
              <w:pStyle w:val="a5"/>
              <w:jc w:val="center"/>
              <w:rPr>
                <w:color w:val="000000"/>
              </w:rPr>
            </w:pPr>
          </w:p>
        </w:tc>
      </w:tr>
      <w:tr w:rsidR="00372E46" w:rsidTr="00B67A9D">
        <w:trPr>
          <w:trHeight w:val="757"/>
        </w:trPr>
        <w:tc>
          <w:tcPr>
            <w:tcW w:w="1360" w:type="dxa"/>
            <w:vAlign w:val="center"/>
          </w:tcPr>
          <w:p w:rsidR="00372E46" w:rsidRDefault="00372E46" w:rsidP="00372E46">
            <w:pPr>
              <w:pStyle w:val="a5"/>
              <w:spacing w:before="0" w:beforeAutospacing="0" w:after="0" w:afterAutospacing="0"/>
              <w:ind w:firstLineChars="50" w:firstLine="120"/>
              <w:rPr>
                <w:color w:val="000000"/>
              </w:rPr>
            </w:pPr>
            <w:r>
              <w:rPr>
                <w:rFonts w:hint="eastAsia"/>
                <w:color w:val="000000"/>
              </w:rPr>
              <w:t>业务种类</w:t>
            </w:r>
          </w:p>
        </w:tc>
        <w:tc>
          <w:tcPr>
            <w:tcW w:w="3044" w:type="dxa"/>
            <w:vAlign w:val="center"/>
          </w:tcPr>
          <w:p w:rsidR="00372E46" w:rsidRDefault="00372E46" w:rsidP="00B67A9D">
            <w:pPr>
              <w:pStyle w:val="a5"/>
              <w:jc w:val="center"/>
              <w:rPr>
                <w:color w:val="000000"/>
              </w:rPr>
            </w:pPr>
          </w:p>
        </w:tc>
        <w:tc>
          <w:tcPr>
            <w:tcW w:w="1641" w:type="dxa"/>
            <w:vAlign w:val="center"/>
          </w:tcPr>
          <w:p w:rsidR="00372E46" w:rsidRDefault="00372E46" w:rsidP="00372E46">
            <w:pPr>
              <w:pStyle w:val="a5"/>
              <w:ind w:firstLineChars="100" w:firstLine="240"/>
              <w:jc w:val="both"/>
              <w:rPr>
                <w:color w:val="000000"/>
              </w:rPr>
            </w:pPr>
            <w:r>
              <w:rPr>
                <w:rFonts w:hint="eastAsia"/>
                <w:color w:val="000000"/>
              </w:rPr>
              <w:t>支付方式</w:t>
            </w:r>
          </w:p>
        </w:tc>
        <w:tc>
          <w:tcPr>
            <w:tcW w:w="3195" w:type="dxa"/>
            <w:vAlign w:val="center"/>
          </w:tcPr>
          <w:p w:rsidR="00372E46" w:rsidRDefault="00372E46" w:rsidP="00B67A9D">
            <w:pPr>
              <w:pStyle w:val="a5"/>
              <w:jc w:val="center"/>
              <w:rPr>
                <w:color w:val="000000"/>
              </w:rPr>
            </w:pPr>
          </w:p>
        </w:tc>
      </w:tr>
      <w:tr w:rsidR="00372E46" w:rsidTr="00B67A9D">
        <w:trPr>
          <w:trHeight w:val="767"/>
        </w:trPr>
        <w:tc>
          <w:tcPr>
            <w:tcW w:w="1360" w:type="dxa"/>
            <w:vAlign w:val="center"/>
          </w:tcPr>
          <w:p w:rsidR="00372E46" w:rsidRDefault="00372E46" w:rsidP="00B67A9D">
            <w:pPr>
              <w:pStyle w:val="a5"/>
              <w:spacing w:before="0" w:beforeAutospacing="0" w:after="0" w:afterAutospacing="0"/>
              <w:jc w:val="center"/>
              <w:rPr>
                <w:color w:val="000000"/>
              </w:rPr>
            </w:pPr>
            <w:r>
              <w:rPr>
                <w:rFonts w:hint="eastAsia"/>
                <w:color w:val="000000"/>
              </w:rPr>
              <w:t>贷款金额</w:t>
            </w:r>
          </w:p>
        </w:tc>
        <w:tc>
          <w:tcPr>
            <w:tcW w:w="3044" w:type="dxa"/>
            <w:vAlign w:val="center"/>
          </w:tcPr>
          <w:p w:rsidR="00372E46" w:rsidRDefault="00372E46" w:rsidP="00B67A9D">
            <w:pPr>
              <w:pStyle w:val="a5"/>
              <w:spacing w:before="0" w:beforeAutospacing="0" w:after="0" w:afterAutospacing="0"/>
              <w:jc w:val="center"/>
              <w:rPr>
                <w:color w:val="000000"/>
              </w:rPr>
            </w:pPr>
          </w:p>
        </w:tc>
        <w:tc>
          <w:tcPr>
            <w:tcW w:w="1641" w:type="dxa"/>
            <w:vAlign w:val="center"/>
          </w:tcPr>
          <w:p w:rsidR="00372E46" w:rsidRDefault="00372E46" w:rsidP="00B67A9D">
            <w:pPr>
              <w:pStyle w:val="a5"/>
              <w:spacing w:before="0" w:beforeAutospacing="0" w:after="0" w:afterAutospacing="0"/>
              <w:jc w:val="center"/>
              <w:rPr>
                <w:color w:val="000000"/>
              </w:rPr>
            </w:pPr>
            <w:r>
              <w:rPr>
                <w:rFonts w:hint="eastAsia"/>
                <w:color w:val="000000"/>
              </w:rPr>
              <w:t>担保期限</w:t>
            </w:r>
          </w:p>
        </w:tc>
        <w:tc>
          <w:tcPr>
            <w:tcW w:w="3195" w:type="dxa"/>
            <w:vAlign w:val="center"/>
          </w:tcPr>
          <w:p w:rsidR="00372E46" w:rsidRDefault="00372E46" w:rsidP="00B67A9D">
            <w:pPr>
              <w:pStyle w:val="a5"/>
              <w:spacing w:before="0" w:beforeAutospacing="0" w:after="0" w:afterAutospacing="0"/>
              <w:jc w:val="center"/>
              <w:rPr>
                <w:color w:val="000000"/>
              </w:rPr>
            </w:pPr>
          </w:p>
        </w:tc>
      </w:tr>
      <w:tr w:rsidR="00372E46" w:rsidTr="00B67A9D">
        <w:trPr>
          <w:trHeight w:val="1411"/>
        </w:trPr>
        <w:tc>
          <w:tcPr>
            <w:tcW w:w="1360" w:type="dxa"/>
            <w:vAlign w:val="center"/>
          </w:tcPr>
          <w:p w:rsidR="00372E46" w:rsidRDefault="00372E46" w:rsidP="00372E46">
            <w:pPr>
              <w:pStyle w:val="a5"/>
              <w:spacing w:before="0" w:beforeAutospacing="0" w:after="0" w:afterAutospacing="0"/>
              <w:ind w:firstLineChars="50" w:firstLine="120"/>
              <w:rPr>
                <w:color w:val="000000"/>
              </w:rPr>
            </w:pPr>
            <w:r>
              <w:rPr>
                <w:rFonts w:hint="eastAsia"/>
                <w:color w:val="000000"/>
              </w:rPr>
              <w:t>放款方式</w:t>
            </w:r>
          </w:p>
        </w:tc>
        <w:tc>
          <w:tcPr>
            <w:tcW w:w="7880" w:type="dxa"/>
            <w:gridSpan w:val="3"/>
            <w:vAlign w:val="center"/>
          </w:tcPr>
          <w:p w:rsidR="00372E46" w:rsidRDefault="00372E46" w:rsidP="00B67A9D">
            <w:pPr>
              <w:pStyle w:val="a5"/>
              <w:spacing w:line="480" w:lineRule="auto"/>
              <w:ind w:right="482"/>
              <w:jc w:val="center"/>
              <w:rPr>
                <w:color w:val="000000"/>
              </w:rPr>
            </w:pPr>
            <w:r>
              <w:rPr>
                <w:rFonts w:hint="eastAsia"/>
                <w:color w:val="000000"/>
              </w:rPr>
              <w:t xml:space="preserve"> </w:t>
            </w:r>
          </w:p>
        </w:tc>
      </w:tr>
      <w:tr w:rsidR="00372E46" w:rsidTr="00B67A9D">
        <w:trPr>
          <w:trHeight w:val="1679"/>
        </w:trPr>
        <w:tc>
          <w:tcPr>
            <w:tcW w:w="1360" w:type="dxa"/>
            <w:vAlign w:val="center"/>
          </w:tcPr>
          <w:p w:rsidR="00372E46" w:rsidRDefault="00372E46" w:rsidP="00372E46">
            <w:pPr>
              <w:pStyle w:val="a5"/>
              <w:spacing w:before="0" w:beforeAutospacing="0" w:after="0" w:afterAutospacing="0"/>
              <w:ind w:firstLineChars="50" w:firstLine="120"/>
              <w:rPr>
                <w:color w:val="000000"/>
              </w:rPr>
            </w:pPr>
            <w:r>
              <w:rPr>
                <w:rFonts w:hint="eastAsia"/>
                <w:color w:val="000000"/>
              </w:rPr>
              <w:t>用款方式</w:t>
            </w:r>
          </w:p>
        </w:tc>
        <w:tc>
          <w:tcPr>
            <w:tcW w:w="7880" w:type="dxa"/>
            <w:gridSpan w:val="3"/>
            <w:vAlign w:val="center"/>
          </w:tcPr>
          <w:p w:rsidR="00372E46" w:rsidRDefault="00372E46" w:rsidP="00B67A9D">
            <w:pPr>
              <w:pStyle w:val="a5"/>
              <w:spacing w:line="480" w:lineRule="auto"/>
              <w:ind w:right="482"/>
              <w:jc w:val="center"/>
              <w:rPr>
                <w:color w:val="000000"/>
              </w:rPr>
            </w:pPr>
            <w:r>
              <w:rPr>
                <w:rFonts w:hint="eastAsia"/>
                <w:color w:val="000000"/>
              </w:rPr>
              <w:t xml:space="preserve"> </w:t>
            </w:r>
          </w:p>
        </w:tc>
      </w:tr>
      <w:tr w:rsidR="00372E46" w:rsidTr="00B67A9D">
        <w:trPr>
          <w:trHeight w:hRule="exact" w:val="3402"/>
        </w:trPr>
        <w:tc>
          <w:tcPr>
            <w:tcW w:w="1360" w:type="dxa"/>
            <w:vAlign w:val="center"/>
          </w:tcPr>
          <w:p w:rsidR="00372E46" w:rsidRDefault="00372E46" w:rsidP="00372E46">
            <w:pPr>
              <w:pStyle w:val="a5"/>
              <w:spacing w:before="0" w:beforeAutospacing="0" w:after="0" w:afterAutospacing="0"/>
              <w:ind w:leftChars="57" w:left="360" w:hangingChars="100" w:hanging="240"/>
              <w:jc w:val="center"/>
              <w:rPr>
                <w:color w:val="000000"/>
              </w:rPr>
            </w:pPr>
            <w:r>
              <w:rPr>
                <w:rFonts w:hint="eastAsia"/>
                <w:color w:val="000000"/>
              </w:rPr>
              <w:t>担保公司</w:t>
            </w:r>
          </w:p>
          <w:p w:rsidR="00372E46" w:rsidRDefault="00372E46" w:rsidP="00372E46">
            <w:pPr>
              <w:pStyle w:val="a5"/>
              <w:spacing w:before="0" w:beforeAutospacing="0" w:after="0" w:afterAutospacing="0"/>
              <w:ind w:leftChars="57" w:left="360" w:hangingChars="100" w:hanging="240"/>
              <w:jc w:val="center"/>
              <w:rPr>
                <w:color w:val="000000"/>
              </w:rPr>
            </w:pPr>
            <w:r>
              <w:rPr>
                <w:rFonts w:hint="eastAsia"/>
                <w:color w:val="000000"/>
              </w:rPr>
              <w:t>盖    章</w:t>
            </w:r>
          </w:p>
        </w:tc>
        <w:tc>
          <w:tcPr>
            <w:tcW w:w="7880" w:type="dxa"/>
            <w:gridSpan w:val="3"/>
            <w:vAlign w:val="center"/>
          </w:tcPr>
          <w:p w:rsidR="00372E46" w:rsidRDefault="00372E46" w:rsidP="00372E46">
            <w:pPr>
              <w:pStyle w:val="a5"/>
              <w:spacing w:before="0" w:beforeAutospacing="0" w:after="0" w:afterAutospacing="0" w:line="480" w:lineRule="auto"/>
              <w:ind w:right="480" w:firstLineChars="1400" w:firstLine="3360"/>
              <w:jc w:val="both"/>
              <w:rPr>
                <w:color w:val="000000"/>
              </w:rPr>
            </w:pPr>
          </w:p>
          <w:p w:rsidR="00372E46" w:rsidRDefault="00372E46" w:rsidP="00372E46">
            <w:pPr>
              <w:pStyle w:val="a5"/>
              <w:spacing w:before="0" w:beforeAutospacing="0" w:after="0" w:afterAutospacing="0" w:line="480" w:lineRule="auto"/>
              <w:ind w:right="480" w:firstLineChars="1400" w:firstLine="3360"/>
              <w:jc w:val="both"/>
              <w:rPr>
                <w:color w:val="000000"/>
              </w:rPr>
            </w:pPr>
          </w:p>
          <w:p w:rsidR="00372E46" w:rsidRDefault="00372E46" w:rsidP="00372E46">
            <w:pPr>
              <w:pStyle w:val="a5"/>
              <w:spacing w:before="0" w:beforeAutospacing="0" w:after="0" w:afterAutospacing="0" w:line="480" w:lineRule="auto"/>
              <w:ind w:right="480" w:firstLineChars="2000" w:firstLine="4800"/>
              <w:jc w:val="both"/>
              <w:rPr>
                <w:color w:val="000000"/>
              </w:rPr>
            </w:pPr>
          </w:p>
          <w:p w:rsidR="00372E46" w:rsidRDefault="00372E46" w:rsidP="00372E46">
            <w:pPr>
              <w:pStyle w:val="a5"/>
              <w:spacing w:before="0" w:beforeAutospacing="0" w:after="0" w:afterAutospacing="0" w:line="480" w:lineRule="auto"/>
              <w:ind w:right="480" w:firstLineChars="2000" w:firstLine="4800"/>
              <w:jc w:val="both"/>
              <w:rPr>
                <w:color w:val="000000"/>
              </w:rPr>
            </w:pPr>
          </w:p>
          <w:p w:rsidR="00372E46" w:rsidRDefault="00372E46" w:rsidP="00372E46">
            <w:pPr>
              <w:pStyle w:val="a5"/>
              <w:spacing w:before="0" w:beforeAutospacing="0" w:after="0" w:afterAutospacing="0" w:line="480" w:lineRule="auto"/>
              <w:ind w:right="480" w:firstLineChars="2000" w:firstLine="4800"/>
              <w:jc w:val="both"/>
              <w:rPr>
                <w:color w:val="000000"/>
              </w:rPr>
            </w:pPr>
            <w:r>
              <w:rPr>
                <w:rFonts w:hint="eastAsia"/>
                <w:color w:val="000000"/>
              </w:rPr>
              <w:t>年    月    日</w:t>
            </w:r>
          </w:p>
          <w:p w:rsidR="00372E46" w:rsidRDefault="00372E46" w:rsidP="00372E46">
            <w:pPr>
              <w:pStyle w:val="a5"/>
              <w:spacing w:before="0" w:beforeAutospacing="0" w:after="0" w:afterAutospacing="0" w:line="480" w:lineRule="auto"/>
              <w:ind w:right="480" w:firstLineChars="2250" w:firstLine="5400"/>
              <w:jc w:val="both"/>
              <w:rPr>
                <w:color w:val="000000"/>
              </w:rPr>
            </w:pPr>
          </w:p>
          <w:p w:rsidR="00372E46" w:rsidRDefault="00372E46" w:rsidP="00B67A9D">
            <w:pPr>
              <w:pStyle w:val="a5"/>
              <w:spacing w:before="0" w:beforeAutospacing="0" w:after="0" w:afterAutospacing="0" w:line="480" w:lineRule="auto"/>
              <w:ind w:right="480"/>
              <w:jc w:val="both"/>
              <w:rPr>
                <w:color w:val="000000"/>
              </w:rPr>
            </w:pPr>
          </w:p>
        </w:tc>
      </w:tr>
    </w:tbl>
    <w:p w:rsidR="00372E46" w:rsidRDefault="00372E46" w:rsidP="00372E46">
      <w:pPr>
        <w:wordWrap w:val="0"/>
        <w:ind w:right="960"/>
      </w:pPr>
    </w:p>
    <w:p w:rsidR="00372E46" w:rsidRDefault="00372E46" w:rsidP="00372E46">
      <w:pPr>
        <w:autoSpaceDE w:val="0"/>
        <w:autoSpaceDN w:val="0"/>
        <w:adjustRightInd w:val="0"/>
        <w:spacing w:line="580" w:lineRule="exact"/>
        <w:rPr>
          <w:rFonts w:ascii="方正小标宋简体" w:eastAsia="方正小标宋简体" w:hAnsi="方正小标宋简体" w:cs="方正小标宋简体"/>
          <w:sz w:val="44"/>
          <w:szCs w:val="44"/>
        </w:rPr>
      </w:pPr>
      <w:r>
        <w:rPr>
          <w:rFonts w:ascii="黑体" w:eastAsia="黑体" w:hAnsi="黑体" w:cs="黑体" w:hint="eastAsia"/>
          <w:sz w:val="32"/>
          <w:szCs w:val="32"/>
          <w:lang w:val="zh-CN"/>
        </w:rPr>
        <w:lastRenderedPageBreak/>
        <w:t>附件</w:t>
      </w:r>
      <w:r>
        <w:rPr>
          <w:rFonts w:ascii="黑体" w:eastAsia="黑体" w:hAnsi="黑体" w:cs="黑体" w:hint="eastAsia"/>
          <w:sz w:val="32"/>
          <w:szCs w:val="32"/>
        </w:rPr>
        <w:t>7</w:t>
      </w:r>
    </w:p>
    <w:p w:rsidR="00372E46" w:rsidRDefault="00372E46" w:rsidP="00372E46">
      <w:pPr>
        <w:autoSpaceDE w:val="0"/>
        <w:autoSpaceDN w:val="0"/>
        <w:adjustRightInd w:val="0"/>
        <w:spacing w:line="580" w:lineRule="exact"/>
        <w:jc w:val="center"/>
        <w:rPr>
          <w:rFonts w:ascii="方正小标宋简体" w:eastAsia="方正小标宋简体" w:hAnsi="方正小标宋简体" w:cs="方正小标宋简体"/>
          <w:sz w:val="44"/>
          <w:szCs w:val="44"/>
          <w:lang w:val="zh-CN"/>
        </w:rPr>
      </w:pPr>
    </w:p>
    <w:p w:rsidR="00372E46" w:rsidRDefault="00372E46" w:rsidP="00372E46">
      <w:pPr>
        <w:autoSpaceDE w:val="0"/>
        <w:autoSpaceDN w:val="0"/>
        <w:adjustRightInd w:val="0"/>
        <w:spacing w:line="580" w:lineRule="exact"/>
        <w:jc w:val="center"/>
        <w:rPr>
          <w:rFonts w:ascii="方正小标宋简体" w:eastAsia="方正小标宋简体" w:hAnsi="方正小标宋简体" w:cs="方正小标宋简体"/>
          <w:sz w:val="44"/>
          <w:szCs w:val="44"/>
          <w:lang w:val="zh-CN"/>
        </w:rPr>
      </w:pPr>
      <w:r>
        <w:rPr>
          <w:rFonts w:ascii="方正小标宋简体" w:eastAsia="方正小标宋简体" w:hAnsi="方正小标宋简体" w:cs="方正小标宋简体" w:hint="eastAsia"/>
          <w:sz w:val="44"/>
          <w:szCs w:val="44"/>
          <w:lang w:val="zh-CN"/>
        </w:rPr>
        <w:t>担保责任解除函</w:t>
      </w:r>
    </w:p>
    <w:p w:rsidR="00372E46" w:rsidRDefault="00372E46" w:rsidP="00372E46">
      <w:pPr>
        <w:autoSpaceDE w:val="0"/>
        <w:autoSpaceDN w:val="0"/>
        <w:adjustRightInd w:val="0"/>
        <w:spacing w:line="580" w:lineRule="exact"/>
        <w:jc w:val="center"/>
        <w:rPr>
          <w:sz w:val="44"/>
          <w:szCs w:val="44"/>
        </w:rPr>
      </w:pPr>
    </w:p>
    <w:p w:rsidR="00372E46" w:rsidRDefault="00372E46" w:rsidP="00372E46">
      <w:pPr>
        <w:autoSpaceDE w:val="0"/>
        <w:autoSpaceDN w:val="0"/>
        <w:adjustRightInd w:val="0"/>
        <w:spacing w:line="580" w:lineRule="exact"/>
        <w:rPr>
          <w:sz w:val="24"/>
        </w:rPr>
      </w:pPr>
    </w:p>
    <w:p w:rsidR="00372E46" w:rsidRDefault="00372E46" w:rsidP="00372E46">
      <w:pPr>
        <w:autoSpaceDE w:val="0"/>
        <w:autoSpaceDN w:val="0"/>
        <w:adjustRightInd w:val="0"/>
        <w:spacing w:line="580" w:lineRule="exact"/>
        <w:rPr>
          <w:rFonts w:ascii="仿宋" w:eastAsia="仿宋" w:hAnsi="仿宋" w:cs="仿宋"/>
          <w:sz w:val="32"/>
          <w:szCs w:val="32"/>
        </w:rPr>
      </w:pPr>
      <w:proofErr w:type="gramStart"/>
      <w:r>
        <w:rPr>
          <w:rFonts w:ascii="仿宋" w:eastAsia="仿宋" w:hAnsi="仿宋" w:cs="仿宋" w:hint="eastAsia"/>
          <w:sz w:val="32"/>
          <w:szCs w:val="32"/>
          <w:lang w:val="zh-CN"/>
        </w:rPr>
        <w:t>内蒙古</w:t>
      </w:r>
      <w:r>
        <w:rPr>
          <w:rFonts w:ascii="仿宋" w:eastAsia="仿宋" w:hAnsi="仿宋" w:cs="仿宋" w:hint="eastAsia"/>
          <w:sz w:val="32"/>
          <w:szCs w:val="32"/>
        </w:rPr>
        <w:t>日信</w:t>
      </w:r>
      <w:r>
        <w:rPr>
          <w:rFonts w:ascii="仿宋" w:eastAsia="仿宋" w:hAnsi="仿宋" w:cs="仿宋" w:hint="eastAsia"/>
          <w:sz w:val="32"/>
          <w:szCs w:val="32"/>
          <w:lang w:val="zh-CN"/>
        </w:rPr>
        <w:t>融资</w:t>
      </w:r>
      <w:proofErr w:type="gramEnd"/>
      <w:r>
        <w:rPr>
          <w:rFonts w:ascii="仿宋" w:eastAsia="仿宋" w:hAnsi="仿宋" w:cs="仿宋" w:hint="eastAsia"/>
          <w:sz w:val="32"/>
          <w:szCs w:val="32"/>
          <w:lang w:val="zh-CN"/>
        </w:rPr>
        <w:t>担保有限公司：</w:t>
      </w:r>
    </w:p>
    <w:p w:rsidR="00372E46" w:rsidRDefault="00372E46" w:rsidP="00372E46">
      <w:pPr>
        <w:autoSpaceDE w:val="0"/>
        <w:autoSpaceDN w:val="0"/>
        <w:adjustRightInd w:val="0"/>
        <w:spacing w:line="580" w:lineRule="exact"/>
        <w:jc w:val="left"/>
        <w:rPr>
          <w:rFonts w:ascii="仿宋" w:eastAsia="仿宋" w:hAnsi="仿宋" w:cs="仿宋"/>
          <w:sz w:val="32"/>
          <w:szCs w:val="32"/>
          <w:u w:val="single"/>
        </w:rPr>
      </w:pPr>
      <w:r>
        <w:rPr>
          <w:rFonts w:ascii="仿宋" w:eastAsia="仿宋" w:hAnsi="仿宋" w:cs="仿宋" w:hint="eastAsia"/>
          <w:sz w:val="32"/>
          <w:szCs w:val="32"/>
        </w:rPr>
        <w:t xml:space="preserve">    </w:t>
      </w:r>
      <w:r>
        <w:rPr>
          <w:rFonts w:ascii="仿宋" w:eastAsia="仿宋" w:hAnsi="仿宋" w:cs="仿宋" w:hint="eastAsia"/>
          <w:sz w:val="32"/>
          <w:szCs w:val="32"/>
          <w:lang w:val="zh-CN"/>
        </w:rPr>
        <w:t>贵公司于</w:t>
      </w:r>
      <w:r>
        <w:rPr>
          <w:rFonts w:ascii="仿宋" w:eastAsia="仿宋" w:hAnsi="仿宋" w:cs="仿宋" w:hint="eastAsia"/>
          <w:sz w:val="32"/>
          <w:szCs w:val="32"/>
          <w:u w:val="single"/>
        </w:rPr>
        <w:t xml:space="preserve">    </w:t>
      </w:r>
      <w:r>
        <w:rPr>
          <w:rFonts w:ascii="仿宋" w:eastAsia="仿宋" w:hAnsi="仿宋" w:cs="仿宋" w:hint="eastAsia"/>
          <w:sz w:val="32"/>
          <w:szCs w:val="32"/>
          <w:lang w:val="zh-CN"/>
        </w:rPr>
        <w:t>年</w:t>
      </w:r>
      <w:r>
        <w:rPr>
          <w:rFonts w:ascii="仿宋" w:eastAsia="仿宋" w:hAnsi="仿宋" w:cs="仿宋" w:hint="eastAsia"/>
          <w:sz w:val="32"/>
          <w:szCs w:val="32"/>
          <w:u w:val="single"/>
        </w:rPr>
        <w:t xml:space="preserve">   </w:t>
      </w:r>
      <w:r>
        <w:rPr>
          <w:rFonts w:ascii="仿宋" w:eastAsia="仿宋" w:hAnsi="仿宋" w:cs="仿宋" w:hint="eastAsia"/>
          <w:sz w:val="32"/>
          <w:szCs w:val="32"/>
          <w:lang w:val="zh-CN"/>
        </w:rPr>
        <w:t>月</w:t>
      </w:r>
      <w:r>
        <w:rPr>
          <w:rFonts w:ascii="仿宋" w:eastAsia="仿宋" w:hAnsi="仿宋" w:cs="仿宋" w:hint="eastAsia"/>
          <w:sz w:val="32"/>
          <w:szCs w:val="32"/>
          <w:u w:val="single"/>
        </w:rPr>
        <w:t xml:space="preserve">   </w:t>
      </w:r>
      <w:r>
        <w:rPr>
          <w:rFonts w:ascii="仿宋" w:eastAsia="仿宋" w:hAnsi="仿宋" w:cs="仿宋" w:hint="eastAsia"/>
          <w:sz w:val="32"/>
          <w:szCs w:val="32"/>
          <w:lang w:val="zh-CN"/>
        </w:rPr>
        <w:t>日与我行签订编号为</w:t>
      </w:r>
      <w:r>
        <w:rPr>
          <w:rFonts w:ascii="仿宋" w:eastAsia="仿宋" w:hAnsi="仿宋" w:cs="仿宋" w:hint="eastAsia"/>
          <w:sz w:val="32"/>
          <w:szCs w:val="32"/>
          <w:u w:val="single"/>
        </w:rPr>
        <w:t xml:space="preserve">                                                  </w:t>
      </w:r>
      <w:r>
        <w:rPr>
          <w:rFonts w:ascii="仿宋" w:eastAsia="仿宋" w:hAnsi="仿宋" w:cs="仿宋" w:hint="eastAsia"/>
          <w:sz w:val="32"/>
          <w:szCs w:val="32"/>
          <w:lang w:val="zh-CN"/>
        </w:rPr>
        <w:t>的保证合同，为</w:t>
      </w:r>
      <w:r>
        <w:rPr>
          <w:rFonts w:ascii="仿宋" w:eastAsia="仿宋" w:hAnsi="仿宋" w:cs="仿宋" w:hint="eastAsia"/>
          <w:sz w:val="32"/>
          <w:szCs w:val="32"/>
          <w:u w:val="single"/>
        </w:rPr>
        <w:t xml:space="preserve">             </w:t>
      </w:r>
      <w:r>
        <w:rPr>
          <w:rFonts w:ascii="仿宋" w:eastAsia="仿宋" w:hAnsi="仿宋" w:cs="仿宋" w:hint="eastAsia"/>
          <w:sz w:val="32"/>
          <w:szCs w:val="32"/>
          <w:lang w:val="zh-CN"/>
        </w:rPr>
        <w:t>（借款人）流动资金贷款人民币</w:t>
      </w:r>
      <w:r>
        <w:rPr>
          <w:rFonts w:ascii="仿宋" w:eastAsia="仿宋" w:hAnsi="仿宋" w:cs="仿宋" w:hint="eastAsia"/>
          <w:sz w:val="32"/>
          <w:szCs w:val="32"/>
          <w:u w:val="single"/>
        </w:rPr>
        <w:t xml:space="preserve">     </w:t>
      </w:r>
      <w:r>
        <w:rPr>
          <w:rFonts w:ascii="仿宋" w:eastAsia="仿宋" w:hAnsi="仿宋" w:cs="仿宋" w:hint="eastAsia"/>
          <w:sz w:val="32"/>
          <w:szCs w:val="32"/>
        </w:rPr>
        <w:t xml:space="preserve"> </w:t>
      </w:r>
      <w:r>
        <w:rPr>
          <w:rFonts w:ascii="仿宋" w:eastAsia="仿宋" w:hAnsi="仿宋" w:cs="仿宋" w:hint="eastAsia"/>
          <w:sz w:val="32"/>
          <w:szCs w:val="32"/>
          <w:lang w:val="zh-CN"/>
        </w:rPr>
        <w:t>万元整向我行提供保证担保，我行与借款人签订编号为</w:t>
      </w:r>
      <w:r>
        <w:rPr>
          <w:rFonts w:ascii="仿宋" w:eastAsia="仿宋" w:hAnsi="仿宋" w:cs="仿宋" w:hint="eastAsia"/>
          <w:sz w:val="32"/>
          <w:szCs w:val="32"/>
          <w:u w:val="single"/>
        </w:rPr>
        <w:t xml:space="preserve">       </w:t>
      </w:r>
      <w:r>
        <w:rPr>
          <w:rFonts w:ascii="仿宋" w:eastAsia="仿宋" w:hAnsi="仿宋" w:cs="仿宋" w:hint="eastAsia"/>
          <w:sz w:val="32"/>
          <w:szCs w:val="32"/>
          <w:lang w:val="zh-CN"/>
        </w:rPr>
        <w:t>借款合同。借款人已于</w:t>
      </w:r>
      <w:r>
        <w:rPr>
          <w:rFonts w:ascii="仿宋" w:eastAsia="仿宋" w:hAnsi="仿宋" w:cs="仿宋" w:hint="eastAsia"/>
          <w:sz w:val="32"/>
          <w:szCs w:val="32"/>
          <w:u w:val="single"/>
        </w:rPr>
        <w:t xml:space="preserve">     </w:t>
      </w:r>
      <w:r>
        <w:rPr>
          <w:rFonts w:ascii="仿宋" w:eastAsia="仿宋" w:hAnsi="仿宋" w:cs="仿宋" w:hint="eastAsia"/>
          <w:sz w:val="32"/>
          <w:szCs w:val="32"/>
          <w:lang w:val="zh-CN"/>
        </w:rPr>
        <w:t>年</w:t>
      </w:r>
      <w:r>
        <w:rPr>
          <w:rFonts w:ascii="仿宋" w:eastAsia="仿宋" w:hAnsi="仿宋" w:cs="仿宋" w:hint="eastAsia"/>
          <w:sz w:val="32"/>
          <w:szCs w:val="32"/>
          <w:u w:val="single"/>
        </w:rPr>
        <w:t xml:space="preserve">    </w:t>
      </w:r>
      <w:r>
        <w:rPr>
          <w:rFonts w:ascii="仿宋" w:eastAsia="仿宋" w:hAnsi="仿宋" w:cs="仿宋" w:hint="eastAsia"/>
          <w:sz w:val="32"/>
          <w:szCs w:val="32"/>
          <w:lang w:val="zh-CN"/>
        </w:rPr>
        <w:t>月</w:t>
      </w:r>
      <w:r>
        <w:rPr>
          <w:rFonts w:ascii="仿宋" w:eastAsia="仿宋" w:hAnsi="仿宋" w:cs="仿宋" w:hint="eastAsia"/>
          <w:sz w:val="32"/>
          <w:szCs w:val="32"/>
        </w:rPr>
        <w:t xml:space="preserve"> </w:t>
      </w:r>
      <w:r>
        <w:rPr>
          <w:rFonts w:ascii="仿宋" w:eastAsia="仿宋" w:hAnsi="仿宋" w:cs="仿宋" w:hint="eastAsia"/>
          <w:sz w:val="32"/>
          <w:szCs w:val="32"/>
          <w:u w:val="single"/>
        </w:rPr>
        <w:t xml:space="preserve">    </w:t>
      </w:r>
      <w:r>
        <w:rPr>
          <w:rFonts w:ascii="仿宋" w:eastAsia="仿宋" w:hAnsi="仿宋" w:cs="仿宋" w:hint="eastAsia"/>
          <w:sz w:val="32"/>
          <w:szCs w:val="32"/>
          <w:lang w:val="zh-CN"/>
        </w:rPr>
        <w:t>日还清上述借款合同项下的</w:t>
      </w:r>
      <w:r>
        <w:rPr>
          <w:rFonts w:ascii="仿宋" w:eastAsia="仿宋" w:hAnsi="仿宋" w:cs="仿宋" w:hint="eastAsia"/>
          <w:sz w:val="32"/>
          <w:szCs w:val="32"/>
          <w:u w:val="single"/>
          <w:lang w:val="zh-CN"/>
        </w:rPr>
        <w:t xml:space="preserve"> </w:t>
      </w:r>
      <w:r>
        <w:rPr>
          <w:rFonts w:ascii="仿宋" w:eastAsia="仿宋" w:hAnsi="仿宋" w:cs="仿宋" w:hint="eastAsia"/>
          <w:sz w:val="32"/>
          <w:szCs w:val="32"/>
          <w:u w:val="single"/>
        </w:rPr>
        <w:t xml:space="preserve">   </w:t>
      </w:r>
      <w:r>
        <w:rPr>
          <w:rFonts w:ascii="仿宋" w:eastAsia="仿宋" w:hAnsi="仿宋" w:cs="仿宋" w:hint="eastAsia"/>
          <w:sz w:val="32"/>
          <w:szCs w:val="32"/>
          <w:u w:val="single"/>
          <w:lang w:val="zh-CN"/>
        </w:rPr>
        <w:t xml:space="preserve"> </w:t>
      </w:r>
      <w:r>
        <w:rPr>
          <w:rFonts w:ascii="仿宋" w:eastAsia="仿宋" w:hAnsi="仿宋" w:cs="仿宋" w:hint="eastAsia"/>
          <w:sz w:val="32"/>
          <w:szCs w:val="32"/>
          <w:lang w:val="zh-CN"/>
        </w:rPr>
        <w:t>万元借款本息。我行同意解除贵公司在上述合同项下的</w:t>
      </w:r>
      <w:r>
        <w:rPr>
          <w:rFonts w:ascii="仿宋" w:eastAsia="仿宋" w:hAnsi="仿宋" w:cs="仿宋" w:hint="eastAsia"/>
          <w:sz w:val="32"/>
          <w:szCs w:val="32"/>
          <w:u w:val="single"/>
          <w:lang w:val="zh-CN"/>
        </w:rPr>
        <w:t xml:space="preserve"> </w:t>
      </w:r>
      <w:r>
        <w:rPr>
          <w:rFonts w:ascii="仿宋" w:eastAsia="仿宋" w:hAnsi="仿宋" w:cs="仿宋" w:hint="eastAsia"/>
          <w:sz w:val="32"/>
          <w:szCs w:val="32"/>
          <w:u w:val="single"/>
        </w:rPr>
        <w:t xml:space="preserve">        </w:t>
      </w:r>
      <w:r>
        <w:rPr>
          <w:rFonts w:ascii="仿宋" w:eastAsia="仿宋" w:hAnsi="仿宋" w:cs="仿宋" w:hint="eastAsia"/>
          <w:sz w:val="32"/>
          <w:szCs w:val="32"/>
          <w:u w:val="single"/>
          <w:lang w:val="zh-CN"/>
        </w:rPr>
        <w:t xml:space="preserve"> </w:t>
      </w:r>
      <w:r>
        <w:rPr>
          <w:rFonts w:ascii="仿宋" w:eastAsia="仿宋" w:hAnsi="仿宋" w:cs="仿宋" w:hint="eastAsia"/>
          <w:sz w:val="32"/>
          <w:szCs w:val="32"/>
          <w:lang w:val="zh-CN"/>
        </w:rPr>
        <w:t>万元担保责任。</w:t>
      </w:r>
      <w:r>
        <w:rPr>
          <w:rFonts w:ascii="仿宋" w:eastAsia="仿宋" w:hAnsi="仿宋" w:cs="仿宋" w:hint="eastAsia"/>
          <w:sz w:val="32"/>
          <w:szCs w:val="32"/>
        </w:rPr>
        <w:t xml:space="preserve"> </w:t>
      </w:r>
    </w:p>
    <w:p w:rsidR="00372E46" w:rsidRDefault="00372E46" w:rsidP="00372E46">
      <w:pPr>
        <w:autoSpaceDE w:val="0"/>
        <w:autoSpaceDN w:val="0"/>
        <w:adjustRightInd w:val="0"/>
        <w:spacing w:line="580" w:lineRule="exact"/>
        <w:rPr>
          <w:rFonts w:ascii="仿宋" w:eastAsia="仿宋" w:hAnsi="仿宋" w:cs="仿宋"/>
          <w:sz w:val="32"/>
          <w:szCs w:val="32"/>
        </w:rPr>
      </w:pPr>
    </w:p>
    <w:p w:rsidR="00372E46" w:rsidRDefault="00372E46" w:rsidP="00372E46">
      <w:pPr>
        <w:autoSpaceDE w:val="0"/>
        <w:autoSpaceDN w:val="0"/>
        <w:adjustRightInd w:val="0"/>
        <w:spacing w:line="580" w:lineRule="exact"/>
        <w:rPr>
          <w:rFonts w:ascii="仿宋" w:eastAsia="仿宋" w:hAnsi="仿宋" w:cs="仿宋"/>
          <w:sz w:val="32"/>
          <w:szCs w:val="32"/>
        </w:rPr>
      </w:pPr>
    </w:p>
    <w:p w:rsidR="00372E46" w:rsidRDefault="00372E46" w:rsidP="00372E46">
      <w:pPr>
        <w:autoSpaceDE w:val="0"/>
        <w:autoSpaceDN w:val="0"/>
        <w:adjustRightInd w:val="0"/>
        <w:spacing w:line="580" w:lineRule="exact"/>
        <w:rPr>
          <w:rFonts w:ascii="仿宋" w:eastAsia="仿宋" w:hAnsi="仿宋" w:cs="仿宋"/>
          <w:sz w:val="32"/>
          <w:szCs w:val="32"/>
        </w:rPr>
      </w:pPr>
    </w:p>
    <w:p w:rsidR="00372E46" w:rsidRDefault="00372E46" w:rsidP="00372E46">
      <w:pPr>
        <w:autoSpaceDE w:val="0"/>
        <w:autoSpaceDN w:val="0"/>
        <w:adjustRightInd w:val="0"/>
        <w:spacing w:line="580" w:lineRule="exact"/>
        <w:rPr>
          <w:rFonts w:ascii="仿宋" w:eastAsia="仿宋" w:hAnsi="仿宋" w:cs="仿宋"/>
          <w:sz w:val="32"/>
          <w:szCs w:val="32"/>
        </w:rPr>
      </w:pPr>
    </w:p>
    <w:p w:rsidR="00372E46" w:rsidRDefault="00372E46" w:rsidP="00372E46">
      <w:pPr>
        <w:autoSpaceDE w:val="0"/>
        <w:autoSpaceDN w:val="0"/>
        <w:adjustRightInd w:val="0"/>
        <w:spacing w:line="580" w:lineRule="exact"/>
        <w:ind w:right="480"/>
        <w:rPr>
          <w:rFonts w:ascii="仿宋" w:eastAsia="仿宋" w:hAnsi="仿宋" w:cs="仿宋"/>
          <w:sz w:val="32"/>
          <w:szCs w:val="32"/>
          <w:u w:val="single"/>
        </w:rPr>
      </w:pPr>
      <w:r>
        <w:rPr>
          <w:rFonts w:ascii="仿宋" w:eastAsia="仿宋" w:hAnsi="仿宋" w:cs="仿宋" w:hint="eastAsia"/>
          <w:sz w:val="32"/>
          <w:szCs w:val="32"/>
        </w:rPr>
        <w:t xml:space="preserve">                      </w:t>
      </w:r>
      <w:r>
        <w:rPr>
          <w:rFonts w:ascii="仿宋" w:eastAsia="仿宋" w:hAnsi="仿宋" w:cs="仿宋" w:hint="eastAsia"/>
          <w:sz w:val="32"/>
          <w:szCs w:val="32"/>
          <w:u w:val="single"/>
        </w:rPr>
        <w:t xml:space="preserve">        银行股份有限公司</w:t>
      </w:r>
    </w:p>
    <w:p w:rsidR="00372E46" w:rsidRDefault="00372E46" w:rsidP="00372E46">
      <w:pPr>
        <w:autoSpaceDE w:val="0"/>
        <w:autoSpaceDN w:val="0"/>
        <w:adjustRightInd w:val="0"/>
        <w:spacing w:line="580" w:lineRule="exact"/>
        <w:ind w:right="480"/>
        <w:rPr>
          <w:rFonts w:ascii="仿宋" w:eastAsia="仿宋" w:hAnsi="仿宋" w:cs="仿宋"/>
          <w:sz w:val="32"/>
          <w:szCs w:val="32"/>
        </w:rPr>
      </w:pPr>
      <w:r>
        <w:rPr>
          <w:rFonts w:ascii="仿宋" w:eastAsia="仿宋" w:hAnsi="仿宋" w:cs="仿宋" w:hint="eastAsia"/>
          <w:sz w:val="32"/>
          <w:szCs w:val="32"/>
        </w:rPr>
        <w:t xml:space="preserve">                            年    月    日    </w:t>
      </w:r>
    </w:p>
    <w:p w:rsidR="00372E46" w:rsidRDefault="00372E46" w:rsidP="00372E46">
      <w:pPr>
        <w:autoSpaceDE w:val="0"/>
        <w:autoSpaceDN w:val="0"/>
        <w:adjustRightInd w:val="0"/>
        <w:spacing w:line="580" w:lineRule="exact"/>
        <w:ind w:right="480"/>
        <w:rPr>
          <w:rFonts w:ascii="仿宋" w:eastAsia="仿宋" w:hAnsi="仿宋" w:cs="仿宋"/>
          <w:sz w:val="32"/>
          <w:szCs w:val="32"/>
        </w:rPr>
      </w:pPr>
    </w:p>
    <w:p w:rsidR="00372E46" w:rsidRDefault="00372E46" w:rsidP="00372E46">
      <w:pPr>
        <w:autoSpaceDE w:val="0"/>
        <w:autoSpaceDN w:val="0"/>
        <w:adjustRightInd w:val="0"/>
        <w:spacing w:line="580" w:lineRule="exact"/>
        <w:ind w:right="480"/>
        <w:rPr>
          <w:rFonts w:ascii="仿宋" w:eastAsia="仿宋" w:hAnsi="仿宋" w:cs="仿宋"/>
          <w:sz w:val="32"/>
          <w:szCs w:val="32"/>
          <w:u w:val="single"/>
        </w:rPr>
      </w:pPr>
    </w:p>
    <w:p w:rsidR="00372E46" w:rsidRDefault="00372E46" w:rsidP="00372E46">
      <w:pPr>
        <w:autoSpaceDE w:val="0"/>
        <w:autoSpaceDN w:val="0"/>
        <w:adjustRightInd w:val="0"/>
        <w:spacing w:line="580" w:lineRule="exact"/>
        <w:rPr>
          <w:rFonts w:ascii="仿宋" w:eastAsia="仿宋" w:hAnsi="仿宋" w:cs="仿宋"/>
          <w:sz w:val="32"/>
          <w:szCs w:val="32"/>
          <w:lang w:val="zh-CN"/>
        </w:rPr>
      </w:pPr>
    </w:p>
    <w:p w:rsidR="00372E46" w:rsidRDefault="00372E46" w:rsidP="00372E46">
      <w:pPr>
        <w:autoSpaceDE w:val="0"/>
        <w:autoSpaceDN w:val="0"/>
        <w:adjustRightInd w:val="0"/>
        <w:spacing w:line="580" w:lineRule="exact"/>
      </w:pPr>
      <w:r>
        <w:rPr>
          <w:rFonts w:ascii="仿宋" w:eastAsia="仿宋" w:hAnsi="仿宋" w:cs="仿宋" w:hint="eastAsia"/>
          <w:sz w:val="32"/>
          <w:szCs w:val="32"/>
          <w:lang w:val="zh-CN"/>
        </w:rPr>
        <w:t>注：本函一式三份，银行留存一份、担保公司留存二份。</w:t>
      </w:r>
    </w:p>
    <w:p w:rsidR="00372E46" w:rsidRDefault="00372E46" w:rsidP="00372E46"/>
    <w:tbl>
      <w:tblPr>
        <w:tblpPr w:leftFromText="180" w:rightFromText="180" w:vertAnchor="page" w:horzAnchor="page" w:tblpX="1396" w:tblpY="1228"/>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16"/>
        <w:gridCol w:w="3038"/>
        <w:gridCol w:w="1682"/>
        <w:gridCol w:w="3052"/>
      </w:tblGrid>
      <w:tr w:rsidR="00372E46" w:rsidTr="00B67A9D">
        <w:trPr>
          <w:trHeight w:val="315"/>
        </w:trPr>
        <w:tc>
          <w:tcPr>
            <w:tcW w:w="9288" w:type="dxa"/>
            <w:gridSpan w:val="4"/>
            <w:tcBorders>
              <w:top w:val="nil"/>
              <w:left w:val="nil"/>
              <w:right w:val="nil"/>
            </w:tcBorders>
          </w:tcPr>
          <w:p w:rsidR="00372E46" w:rsidRDefault="00372E46" w:rsidP="00B67A9D">
            <w:pPr>
              <w:pStyle w:val="a5"/>
              <w:tabs>
                <w:tab w:val="left" w:pos="2321"/>
              </w:tabs>
              <w:spacing w:before="0" w:beforeAutospacing="0" w:after="0" w:afterAutospacing="0"/>
              <w:rPr>
                <w:rFonts w:ascii="黑体" w:eastAsia="黑体" w:hAnsi="黑体" w:cs="黑体"/>
                <w:color w:val="000000"/>
                <w:sz w:val="32"/>
                <w:szCs w:val="32"/>
              </w:rPr>
            </w:pPr>
            <w:r>
              <w:rPr>
                <w:rFonts w:ascii="黑体" w:eastAsia="黑体" w:hAnsi="黑体" w:cs="黑体" w:hint="eastAsia"/>
                <w:color w:val="000000"/>
                <w:sz w:val="32"/>
                <w:szCs w:val="32"/>
              </w:rPr>
              <w:lastRenderedPageBreak/>
              <w:t>附件8</w:t>
            </w:r>
          </w:p>
          <w:p w:rsidR="00372E46" w:rsidRDefault="00372E46" w:rsidP="00B67A9D">
            <w:pPr>
              <w:spacing w:line="580" w:lineRule="exact"/>
              <w:jc w:val="center"/>
              <w:rPr>
                <w:rFonts w:ascii="方正小标宋简体" w:eastAsia="方正小标宋简体" w:hAnsi="等线"/>
                <w:sz w:val="44"/>
                <w:szCs w:val="44"/>
              </w:rPr>
            </w:pPr>
          </w:p>
          <w:p w:rsidR="00372E46" w:rsidRDefault="00372E46" w:rsidP="00B67A9D">
            <w:pPr>
              <w:spacing w:line="580" w:lineRule="exact"/>
              <w:jc w:val="center"/>
              <w:rPr>
                <w:rFonts w:ascii="方正小标宋简体" w:eastAsia="方正小标宋简体" w:hAnsi="等线"/>
                <w:sz w:val="44"/>
                <w:szCs w:val="44"/>
              </w:rPr>
            </w:pPr>
            <w:proofErr w:type="gramStart"/>
            <w:r>
              <w:rPr>
                <w:rFonts w:ascii="方正小标宋简体" w:eastAsia="方正小标宋简体" w:hAnsi="等线" w:hint="eastAsia"/>
                <w:sz w:val="44"/>
                <w:szCs w:val="44"/>
              </w:rPr>
              <w:t>内蒙古日信融资</w:t>
            </w:r>
            <w:proofErr w:type="gramEnd"/>
            <w:r>
              <w:rPr>
                <w:rFonts w:ascii="方正小标宋简体" w:eastAsia="方正小标宋简体" w:hAnsi="等线" w:hint="eastAsia"/>
                <w:sz w:val="44"/>
                <w:szCs w:val="44"/>
              </w:rPr>
              <w:t>担保有限公司</w:t>
            </w:r>
          </w:p>
          <w:p w:rsidR="00372E46" w:rsidRDefault="00372E46" w:rsidP="00B67A9D">
            <w:pPr>
              <w:spacing w:line="580" w:lineRule="exact"/>
              <w:jc w:val="center"/>
              <w:rPr>
                <w:rFonts w:ascii="方正小标宋简体" w:eastAsia="方正小标宋简体" w:hAnsi="等线"/>
                <w:sz w:val="44"/>
                <w:szCs w:val="44"/>
              </w:rPr>
            </w:pPr>
            <w:r>
              <w:rPr>
                <w:rFonts w:ascii="方正小标宋简体" w:eastAsia="方正小标宋简体" w:hAnsi="等线" w:hint="eastAsia"/>
                <w:sz w:val="44"/>
                <w:szCs w:val="44"/>
              </w:rPr>
              <w:t>担保责任解除审批表</w:t>
            </w:r>
          </w:p>
          <w:p w:rsidR="00372E46" w:rsidRDefault="00372E46" w:rsidP="00B67A9D">
            <w:pPr>
              <w:spacing w:line="580" w:lineRule="exact"/>
              <w:jc w:val="center"/>
              <w:rPr>
                <w:color w:val="000000"/>
              </w:rPr>
            </w:pPr>
            <w:r>
              <w:rPr>
                <w:rFonts w:ascii="方正小标宋简体" w:eastAsia="方正小标宋简体" w:hAnsi="方正小标宋简体" w:cs="方正小标宋简体" w:hint="eastAsia"/>
                <w:bCs/>
                <w:color w:val="000000"/>
                <w:w w:val="90"/>
                <w:sz w:val="44"/>
                <w:szCs w:val="44"/>
              </w:rPr>
              <w:t xml:space="preserve">   </w:t>
            </w:r>
            <w:r>
              <w:rPr>
                <w:rFonts w:hint="eastAsia"/>
                <w:b/>
                <w:color w:val="000000"/>
                <w:w w:val="90"/>
                <w:sz w:val="44"/>
                <w:szCs w:val="44"/>
              </w:rPr>
              <w:t xml:space="preserve">           </w:t>
            </w:r>
            <w:r>
              <w:rPr>
                <w:rFonts w:hint="eastAsia"/>
                <w:color w:val="000000"/>
              </w:rPr>
              <w:t xml:space="preserve">                                                      </w:t>
            </w:r>
          </w:p>
          <w:p w:rsidR="00372E46" w:rsidRDefault="00372E46" w:rsidP="00B67A9D">
            <w:pPr>
              <w:pStyle w:val="a5"/>
              <w:tabs>
                <w:tab w:val="left" w:pos="2321"/>
              </w:tabs>
              <w:spacing w:before="0" w:beforeAutospacing="0" w:after="0" w:afterAutospacing="0"/>
              <w:jc w:val="center"/>
              <w:rPr>
                <w:color w:val="000000"/>
              </w:rPr>
            </w:pPr>
            <w:r>
              <w:rPr>
                <w:rFonts w:hint="eastAsia"/>
                <w:color w:val="000000"/>
              </w:rPr>
              <w:t xml:space="preserve">                                                         单位： 万元</w:t>
            </w:r>
          </w:p>
        </w:tc>
      </w:tr>
      <w:tr w:rsidR="00372E46" w:rsidTr="00B67A9D">
        <w:trPr>
          <w:trHeight w:hRule="exact" w:val="510"/>
        </w:trPr>
        <w:tc>
          <w:tcPr>
            <w:tcW w:w="1516" w:type="dxa"/>
            <w:vAlign w:val="center"/>
          </w:tcPr>
          <w:p w:rsidR="00372E46" w:rsidRDefault="00372E46" w:rsidP="00B67A9D">
            <w:pPr>
              <w:widowControl/>
              <w:jc w:val="center"/>
              <w:textAlignment w:val="center"/>
              <w:rPr>
                <w:color w:val="000000"/>
              </w:rPr>
            </w:pPr>
            <w:r>
              <w:rPr>
                <w:rFonts w:ascii="宋体" w:hAnsi="宋体" w:cs="宋体" w:hint="eastAsia"/>
                <w:color w:val="000000"/>
                <w:kern w:val="0"/>
                <w:sz w:val="24"/>
                <w:lang w:bidi="ar"/>
              </w:rPr>
              <w:t>企业名称</w:t>
            </w:r>
          </w:p>
        </w:tc>
        <w:tc>
          <w:tcPr>
            <w:tcW w:w="7772" w:type="dxa"/>
            <w:gridSpan w:val="3"/>
            <w:vAlign w:val="center"/>
          </w:tcPr>
          <w:p w:rsidR="00372E46" w:rsidRDefault="00372E46" w:rsidP="00B67A9D">
            <w:pPr>
              <w:jc w:val="center"/>
              <w:rPr>
                <w:color w:val="000000"/>
              </w:rPr>
            </w:pPr>
          </w:p>
        </w:tc>
      </w:tr>
      <w:tr w:rsidR="00372E46" w:rsidTr="00B67A9D">
        <w:trPr>
          <w:trHeight w:hRule="exact" w:val="510"/>
        </w:trPr>
        <w:tc>
          <w:tcPr>
            <w:tcW w:w="1516" w:type="dxa"/>
            <w:vAlign w:val="center"/>
          </w:tcPr>
          <w:p w:rsidR="00372E46" w:rsidRDefault="00372E46" w:rsidP="00B67A9D">
            <w:pPr>
              <w:widowControl/>
              <w:jc w:val="center"/>
              <w:textAlignment w:val="center"/>
              <w:rPr>
                <w:color w:val="000000"/>
              </w:rPr>
            </w:pPr>
            <w:r>
              <w:rPr>
                <w:rFonts w:ascii="宋体" w:hAnsi="宋体" w:cs="宋体" w:hint="eastAsia"/>
                <w:color w:val="000000"/>
                <w:kern w:val="0"/>
                <w:sz w:val="24"/>
                <w:lang w:bidi="ar"/>
              </w:rPr>
              <w:t>贷款银行</w:t>
            </w:r>
          </w:p>
        </w:tc>
        <w:tc>
          <w:tcPr>
            <w:tcW w:w="7772" w:type="dxa"/>
            <w:gridSpan w:val="3"/>
            <w:vAlign w:val="center"/>
          </w:tcPr>
          <w:p w:rsidR="00372E46" w:rsidRDefault="00372E46" w:rsidP="00B67A9D">
            <w:pPr>
              <w:jc w:val="center"/>
              <w:rPr>
                <w:color w:val="000000"/>
              </w:rPr>
            </w:pPr>
          </w:p>
        </w:tc>
      </w:tr>
      <w:tr w:rsidR="00372E46" w:rsidTr="00B67A9D">
        <w:trPr>
          <w:trHeight w:hRule="exact" w:val="510"/>
        </w:trPr>
        <w:tc>
          <w:tcPr>
            <w:tcW w:w="1516" w:type="dxa"/>
            <w:vAlign w:val="center"/>
          </w:tcPr>
          <w:p w:rsidR="00372E46" w:rsidRDefault="00372E46" w:rsidP="00B67A9D">
            <w:pPr>
              <w:widowControl/>
              <w:jc w:val="center"/>
              <w:textAlignment w:val="center"/>
              <w:rPr>
                <w:color w:val="000000"/>
              </w:rPr>
            </w:pPr>
            <w:r>
              <w:rPr>
                <w:rFonts w:ascii="宋体" w:hAnsi="宋体" w:cs="宋体" w:hint="eastAsia"/>
                <w:color w:val="000000"/>
                <w:kern w:val="0"/>
                <w:sz w:val="24"/>
                <w:lang w:bidi="ar"/>
              </w:rPr>
              <w:t>贷款用途</w:t>
            </w:r>
          </w:p>
        </w:tc>
        <w:tc>
          <w:tcPr>
            <w:tcW w:w="7772" w:type="dxa"/>
            <w:gridSpan w:val="3"/>
            <w:vAlign w:val="center"/>
          </w:tcPr>
          <w:p w:rsidR="00372E46" w:rsidRDefault="00372E46" w:rsidP="00B67A9D">
            <w:pPr>
              <w:jc w:val="center"/>
              <w:rPr>
                <w:color w:val="000000"/>
              </w:rPr>
            </w:pPr>
          </w:p>
        </w:tc>
      </w:tr>
      <w:tr w:rsidR="00372E46" w:rsidTr="00B67A9D">
        <w:trPr>
          <w:trHeight w:hRule="exact" w:val="510"/>
        </w:trPr>
        <w:tc>
          <w:tcPr>
            <w:tcW w:w="1516" w:type="dxa"/>
            <w:vAlign w:val="center"/>
          </w:tcPr>
          <w:p w:rsidR="00372E46" w:rsidRDefault="00372E46" w:rsidP="00B67A9D">
            <w:pPr>
              <w:widowControl/>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借款合同号</w:t>
            </w:r>
          </w:p>
        </w:tc>
        <w:tc>
          <w:tcPr>
            <w:tcW w:w="3038" w:type="dxa"/>
            <w:vAlign w:val="center"/>
          </w:tcPr>
          <w:p w:rsidR="00372E46" w:rsidRDefault="00372E46" w:rsidP="00B67A9D">
            <w:pPr>
              <w:jc w:val="center"/>
              <w:rPr>
                <w:color w:val="000000"/>
              </w:rPr>
            </w:pPr>
          </w:p>
        </w:tc>
        <w:tc>
          <w:tcPr>
            <w:tcW w:w="1682" w:type="dxa"/>
            <w:vAlign w:val="center"/>
          </w:tcPr>
          <w:p w:rsidR="00372E46" w:rsidRDefault="00372E46" w:rsidP="00B67A9D">
            <w:pPr>
              <w:widowControl/>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保证合同号</w:t>
            </w:r>
          </w:p>
        </w:tc>
        <w:tc>
          <w:tcPr>
            <w:tcW w:w="3052" w:type="dxa"/>
            <w:vAlign w:val="center"/>
          </w:tcPr>
          <w:p w:rsidR="00372E46" w:rsidRDefault="00372E46" w:rsidP="00B67A9D">
            <w:pPr>
              <w:jc w:val="center"/>
            </w:pPr>
          </w:p>
        </w:tc>
      </w:tr>
      <w:tr w:rsidR="00372E46" w:rsidTr="00B67A9D">
        <w:trPr>
          <w:trHeight w:hRule="exact" w:val="510"/>
        </w:trPr>
        <w:tc>
          <w:tcPr>
            <w:tcW w:w="1516" w:type="dxa"/>
            <w:vAlign w:val="center"/>
          </w:tcPr>
          <w:p w:rsidR="00372E46" w:rsidRDefault="00372E46" w:rsidP="00B67A9D">
            <w:pPr>
              <w:widowControl/>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借款金额</w:t>
            </w:r>
          </w:p>
        </w:tc>
        <w:tc>
          <w:tcPr>
            <w:tcW w:w="3038" w:type="dxa"/>
            <w:vAlign w:val="center"/>
          </w:tcPr>
          <w:p w:rsidR="00372E46" w:rsidRDefault="00372E46" w:rsidP="00B67A9D">
            <w:pPr>
              <w:jc w:val="center"/>
              <w:rPr>
                <w:color w:val="000000"/>
              </w:rPr>
            </w:pPr>
          </w:p>
        </w:tc>
        <w:tc>
          <w:tcPr>
            <w:tcW w:w="1682" w:type="dxa"/>
            <w:vAlign w:val="center"/>
          </w:tcPr>
          <w:p w:rsidR="00372E46" w:rsidRDefault="00372E46" w:rsidP="00B67A9D">
            <w:pPr>
              <w:widowControl/>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到期日</w:t>
            </w:r>
          </w:p>
        </w:tc>
        <w:tc>
          <w:tcPr>
            <w:tcW w:w="3052" w:type="dxa"/>
            <w:vAlign w:val="center"/>
          </w:tcPr>
          <w:p w:rsidR="00372E46" w:rsidRDefault="00372E46" w:rsidP="00B67A9D">
            <w:pPr>
              <w:jc w:val="center"/>
            </w:pPr>
          </w:p>
        </w:tc>
      </w:tr>
      <w:tr w:rsidR="00372E46" w:rsidTr="00B67A9D">
        <w:trPr>
          <w:trHeight w:hRule="exact" w:val="510"/>
        </w:trPr>
        <w:tc>
          <w:tcPr>
            <w:tcW w:w="1516" w:type="dxa"/>
            <w:vAlign w:val="center"/>
          </w:tcPr>
          <w:p w:rsidR="00372E46" w:rsidRDefault="00372E46" w:rsidP="00B67A9D">
            <w:pPr>
              <w:widowControl/>
              <w:jc w:val="center"/>
              <w:textAlignment w:val="center"/>
              <w:rPr>
                <w:color w:val="000000"/>
              </w:rPr>
            </w:pPr>
            <w:r>
              <w:rPr>
                <w:rFonts w:ascii="宋体" w:hAnsi="宋体" w:cs="宋体" w:hint="eastAsia"/>
                <w:color w:val="000000"/>
                <w:kern w:val="0"/>
                <w:sz w:val="24"/>
                <w:lang w:bidi="ar"/>
              </w:rPr>
              <w:t>还款金额</w:t>
            </w:r>
          </w:p>
        </w:tc>
        <w:tc>
          <w:tcPr>
            <w:tcW w:w="3038" w:type="dxa"/>
            <w:vAlign w:val="center"/>
          </w:tcPr>
          <w:p w:rsidR="00372E46" w:rsidRDefault="00372E46" w:rsidP="00B67A9D">
            <w:pPr>
              <w:jc w:val="center"/>
              <w:rPr>
                <w:color w:val="000000"/>
              </w:rPr>
            </w:pPr>
          </w:p>
        </w:tc>
        <w:tc>
          <w:tcPr>
            <w:tcW w:w="1682" w:type="dxa"/>
            <w:vAlign w:val="center"/>
          </w:tcPr>
          <w:p w:rsidR="00372E46" w:rsidRDefault="00372E46" w:rsidP="00B67A9D">
            <w:pPr>
              <w:widowControl/>
              <w:jc w:val="center"/>
              <w:textAlignment w:val="center"/>
            </w:pPr>
            <w:r>
              <w:rPr>
                <w:rFonts w:ascii="宋体" w:hAnsi="宋体" w:cs="宋体" w:hint="eastAsia"/>
                <w:color w:val="000000"/>
                <w:kern w:val="0"/>
                <w:sz w:val="24"/>
                <w:lang w:bidi="ar"/>
              </w:rPr>
              <w:t>还款日</w:t>
            </w:r>
          </w:p>
        </w:tc>
        <w:tc>
          <w:tcPr>
            <w:tcW w:w="3052" w:type="dxa"/>
            <w:vAlign w:val="center"/>
          </w:tcPr>
          <w:p w:rsidR="00372E46" w:rsidRDefault="00372E46" w:rsidP="00B67A9D">
            <w:pPr>
              <w:jc w:val="center"/>
            </w:pPr>
          </w:p>
        </w:tc>
      </w:tr>
      <w:tr w:rsidR="00372E46" w:rsidTr="00B67A9D">
        <w:trPr>
          <w:trHeight w:val="573"/>
        </w:trPr>
        <w:tc>
          <w:tcPr>
            <w:tcW w:w="1516" w:type="dxa"/>
            <w:vAlign w:val="center"/>
          </w:tcPr>
          <w:p w:rsidR="00372E46" w:rsidRDefault="00372E46" w:rsidP="00B67A9D">
            <w:pPr>
              <w:pStyle w:val="a5"/>
              <w:spacing w:before="0" w:beforeAutospacing="0" w:after="0" w:afterAutospacing="0"/>
              <w:jc w:val="center"/>
              <w:rPr>
                <w:color w:val="000000"/>
              </w:rPr>
            </w:pPr>
            <w:r>
              <w:rPr>
                <w:rFonts w:hint="eastAsia"/>
                <w:color w:val="000000"/>
              </w:rPr>
              <w:t>业务部</w:t>
            </w:r>
          </w:p>
          <w:p w:rsidR="00372E46" w:rsidRDefault="00372E46" w:rsidP="00B67A9D">
            <w:pPr>
              <w:pStyle w:val="a5"/>
              <w:spacing w:before="0" w:beforeAutospacing="0" w:after="0" w:afterAutospacing="0"/>
              <w:jc w:val="center"/>
              <w:rPr>
                <w:color w:val="000000"/>
              </w:rPr>
            </w:pPr>
            <w:r>
              <w:rPr>
                <w:rFonts w:hint="eastAsia"/>
                <w:color w:val="000000"/>
              </w:rPr>
              <w:t>（分公司）</w:t>
            </w:r>
          </w:p>
          <w:p w:rsidR="00372E46" w:rsidRDefault="00372E46" w:rsidP="00B67A9D">
            <w:pPr>
              <w:pStyle w:val="a5"/>
              <w:spacing w:before="0" w:beforeAutospacing="0" w:after="0" w:afterAutospacing="0"/>
              <w:jc w:val="center"/>
              <w:rPr>
                <w:color w:val="000000"/>
              </w:rPr>
            </w:pPr>
            <w:r>
              <w:rPr>
                <w:rFonts w:hint="eastAsia"/>
                <w:color w:val="000000"/>
              </w:rPr>
              <w:t>审核意见</w:t>
            </w:r>
          </w:p>
        </w:tc>
        <w:tc>
          <w:tcPr>
            <w:tcW w:w="7772" w:type="dxa"/>
            <w:gridSpan w:val="3"/>
            <w:vAlign w:val="bottom"/>
          </w:tcPr>
          <w:p w:rsidR="00372E46" w:rsidRDefault="00372E46" w:rsidP="00372E46">
            <w:pPr>
              <w:pStyle w:val="a5"/>
              <w:tabs>
                <w:tab w:val="left" w:pos="5638"/>
                <w:tab w:val="left" w:pos="6523"/>
                <w:tab w:val="left" w:pos="7333"/>
              </w:tabs>
              <w:spacing w:before="0" w:beforeAutospacing="0" w:after="0" w:afterAutospacing="0"/>
              <w:ind w:firstLineChars="1400" w:firstLine="3360"/>
              <w:rPr>
                <w:color w:val="000000"/>
              </w:rPr>
            </w:pPr>
          </w:p>
          <w:p w:rsidR="00372E46" w:rsidRDefault="00372E46" w:rsidP="00372E46">
            <w:pPr>
              <w:pStyle w:val="a5"/>
              <w:tabs>
                <w:tab w:val="left" w:pos="5638"/>
                <w:tab w:val="left" w:pos="6523"/>
                <w:tab w:val="left" w:pos="7333"/>
              </w:tabs>
              <w:spacing w:before="0" w:beforeAutospacing="0" w:after="0" w:afterAutospacing="0"/>
              <w:ind w:firstLineChars="1400" w:firstLine="3360"/>
              <w:rPr>
                <w:color w:val="000000"/>
              </w:rPr>
            </w:pPr>
          </w:p>
          <w:p w:rsidR="00372E46" w:rsidRDefault="00372E46" w:rsidP="00372E46">
            <w:pPr>
              <w:pStyle w:val="a5"/>
              <w:tabs>
                <w:tab w:val="left" w:pos="5638"/>
                <w:tab w:val="left" w:pos="6523"/>
                <w:tab w:val="left" w:pos="7333"/>
              </w:tabs>
              <w:spacing w:before="0" w:beforeAutospacing="0" w:after="0" w:afterAutospacing="0"/>
              <w:ind w:firstLineChars="1400" w:firstLine="3360"/>
              <w:rPr>
                <w:color w:val="000000"/>
              </w:rPr>
            </w:pPr>
          </w:p>
          <w:p w:rsidR="00372E46" w:rsidRDefault="00372E46" w:rsidP="00372E46">
            <w:pPr>
              <w:pStyle w:val="a5"/>
              <w:tabs>
                <w:tab w:val="left" w:pos="5638"/>
                <w:tab w:val="left" w:pos="6523"/>
                <w:tab w:val="left" w:pos="7333"/>
              </w:tabs>
              <w:spacing w:before="0" w:beforeAutospacing="0" w:after="0" w:afterAutospacing="0"/>
              <w:ind w:firstLineChars="1400" w:firstLine="3360"/>
              <w:rPr>
                <w:color w:val="000000"/>
              </w:rPr>
            </w:pPr>
            <w:r>
              <w:rPr>
                <w:rFonts w:hint="eastAsia"/>
                <w:color w:val="000000"/>
              </w:rPr>
              <w:t>签字：</w:t>
            </w:r>
          </w:p>
          <w:p w:rsidR="00372E46" w:rsidRDefault="00372E46" w:rsidP="00B67A9D">
            <w:pPr>
              <w:pStyle w:val="a5"/>
              <w:spacing w:before="0" w:beforeAutospacing="0" w:after="0" w:afterAutospacing="0"/>
              <w:ind w:right="480"/>
              <w:jc w:val="right"/>
              <w:rPr>
                <w:color w:val="000000"/>
              </w:rPr>
            </w:pPr>
            <w:r>
              <w:rPr>
                <w:rFonts w:hint="eastAsia"/>
                <w:color w:val="000000"/>
              </w:rPr>
              <w:t xml:space="preserve">　　　　        年　　月　　日</w:t>
            </w:r>
          </w:p>
        </w:tc>
      </w:tr>
      <w:tr w:rsidR="00372E46" w:rsidTr="00B67A9D">
        <w:trPr>
          <w:trHeight w:val="1418"/>
        </w:trPr>
        <w:tc>
          <w:tcPr>
            <w:tcW w:w="1516" w:type="dxa"/>
            <w:vAlign w:val="center"/>
          </w:tcPr>
          <w:p w:rsidR="00372E46" w:rsidRDefault="00372E46" w:rsidP="00B67A9D">
            <w:pPr>
              <w:pStyle w:val="a5"/>
              <w:spacing w:before="0" w:beforeAutospacing="0" w:after="0" w:afterAutospacing="0"/>
              <w:jc w:val="center"/>
              <w:rPr>
                <w:color w:val="000000"/>
              </w:rPr>
            </w:pPr>
            <w:r>
              <w:rPr>
                <w:rFonts w:hint="eastAsia"/>
                <w:color w:val="000000"/>
              </w:rPr>
              <w:t>分管领导</w:t>
            </w:r>
          </w:p>
          <w:p w:rsidR="00372E46" w:rsidRDefault="00372E46" w:rsidP="00B67A9D">
            <w:pPr>
              <w:pStyle w:val="a5"/>
              <w:spacing w:before="0" w:beforeAutospacing="0" w:after="0" w:afterAutospacing="0"/>
              <w:jc w:val="center"/>
              <w:rPr>
                <w:color w:val="000000"/>
              </w:rPr>
            </w:pPr>
            <w:r>
              <w:rPr>
                <w:rFonts w:hint="eastAsia"/>
                <w:color w:val="000000"/>
              </w:rPr>
              <w:t>意    见</w:t>
            </w:r>
          </w:p>
        </w:tc>
        <w:tc>
          <w:tcPr>
            <w:tcW w:w="7772" w:type="dxa"/>
            <w:gridSpan w:val="3"/>
            <w:vAlign w:val="bottom"/>
          </w:tcPr>
          <w:p w:rsidR="00372E46" w:rsidRDefault="00372E46" w:rsidP="00372E46">
            <w:pPr>
              <w:pStyle w:val="a5"/>
              <w:tabs>
                <w:tab w:val="left" w:pos="5638"/>
                <w:tab w:val="left" w:pos="6523"/>
                <w:tab w:val="left" w:pos="7333"/>
              </w:tabs>
              <w:spacing w:before="0" w:beforeAutospacing="0" w:after="0" w:afterAutospacing="0"/>
              <w:ind w:firstLineChars="1400" w:firstLine="3360"/>
              <w:rPr>
                <w:color w:val="000000"/>
              </w:rPr>
            </w:pPr>
            <w:r>
              <w:rPr>
                <w:rFonts w:hint="eastAsia"/>
                <w:color w:val="000000"/>
              </w:rPr>
              <w:t>签字：</w:t>
            </w:r>
          </w:p>
          <w:p w:rsidR="00372E46" w:rsidRDefault="00372E46" w:rsidP="00B67A9D">
            <w:pPr>
              <w:pStyle w:val="a5"/>
              <w:spacing w:before="0" w:beforeAutospacing="0" w:after="0" w:afterAutospacing="0"/>
              <w:ind w:right="480"/>
              <w:jc w:val="right"/>
              <w:rPr>
                <w:color w:val="000000"/>
              </w:rPr>
            </w:pPr>
            <w:r>
              <w:rPr>
                <w:rFonts w:hint="eastAsia"/>
                <w:color w:val="000000"/>
              </w:rPr>
              <w:t xml:space="preserve">　　　　        年　　月　　日</w:t>
            </w:r>
          </w:p>
        </w:tc>
      </w:tr>
      <w:tr w:rsidR="00372E46" w:rsidTr="00B67A9D">
        <w:trPr>
          <w:trHeight w:val="1418"/>
        </w:trPr>
        <w:tc>
          <w:tcPr>
            <w:tcW w:w="1516" w:type="dxa"/>
            <w:vAlign w:val="center"/>
          </w:tcPr>
          <w:p w:rsidR="00372E46" w:rsidRDefault="00372E46" w:rsidP="00B67A9D">
            <w:pPr>
              <w:pStyle w:val="a5"/>
              <w:spacing w:before="0" w:beforeAutospacing="0" w:after="0" w:afterAutospacing="0"/>
              <w:ind w:leftChars="57" w:left="120"/>
              <w:rPr>
                <w:color w:val="000000"/>
              </w:rPr>
            </w:pPr>
            <w:r>
              <w:rPr>
                <w:rFonts w:hint="eastAsia"/>
                <w:color w:val="000000"/>
              </w:rPr>
              <w:t>风险部门审核意见</w:t>
            </w:r>
          </w:p>
        </w:tc>
        <w:tc>
          <w:tcPr>
            <w:tcW w:w="7772" w:type="dxa"/>
            <w:gridSpan w:val="3"/>
            <w:vAlign w:val="center"/>
          </w:tcPr>
          <w:p w:rsidR="00372E46" w:rsidRDefault="00372E46" w:rsidP="00B67A9D">
            <w:pPr>
              <w:pStyle w:val="a5"/>
              <w:spacing w:before="0" w:beforeAutospacing="0" w:after="0" w:afterAutospacing="0"/>
              <w:rPr>
                <w:color w:val="000000"/>
              </w:rPr>
            </w:pPr>
            <w:r>
              <w:rPr>
                <w:rFonts w:hint="eastAsia"/>
                <w:color w:val="000000"/>
              </w:rPr>
              <w:t xml:space="preserve">　　　　　　　　　　　　　　　　　　　　　　　　　　　　　</w:t>
            </w:r>
          </w:p>
          <w:p w:rsidR="00372E46" w:rsidRDefault="00372E46" w:rsidP="00B67A9D">
            <w:pPr>
              <w:pStyle w:val="a5"/>
              <w:spacing w:before="0" w:beforeAutospacing="0" w:after="0" w:afterAutospacing="0"/>
              <w:rPr>
                <w:color w:val="000000"/>
              </w:rPr>
            </w:pPr>
          </w:p>
          <w:p w:rsidR="00372E46" w:rsidRDefault="00372E46" w:rsidP="00372E46">
            <w:pPr>
              <w:pStyle w:val="a5"/>
              <w:tabs>
                <w:tab w:val="left" w:pos="5638"/>
                <w:tab w:val="left" w:pos="6523"/>
                <w:tab w:val="left" w:pos="7333"/>
              </w:tabs>
              <w:spacing w:before="0" w:beforeAutospacing="0" w:after="0" w:afterAutospacing="0"/>
              <w:ind w:firstLineChars="1400" w:firstLine="3360"/>
              <w:rPr>
                <w:color w:val="000000"/>
              </w:rPr>
            </w:pPr>
            <w:r>
              <w:rPr>
                <w:rFonts w:hint="eastAsia"/>
                <w:color w:val="000000"/>
              </w:rPr>
              <w:t>签字：</w:t>
            </w:r>
          </w:p>
          <w:p w:rsidR="00372E46" w:rsidRDefault="00372E46" w:rsidP="00372E46">
            <w:pPr>
              <w:pStyle w:val="a5"/>
              <w:tabs>
                <w:tab w:val="left" w:pos="5638"/>
                <w:tab w:val="left" w:pos="6523"/>
                <w:tab w:val="left" w:pos="7333"/>
              </w:tabs>
              <w:spacing w:before="0" w:beforeAutospacing="0" w:after="0" w:afterAutospacing="0"/>
              <w:ind w:firstLineChars="1450" w:firstLine="3480"/>
              <w:rPr>
                <w:color w:val="000000"/>
              </w:rPr>
            </w:pPr>
            <w:r>
              <w:rPr>
                <w:rFonts w:hint="eastAsia"/>
                <w:color w:val="000000"/>
              </w:rPr>
              <w:t xml:space="preserve">　　　　        年　　月　　日</w:t>
            </w:r>
          </w:p>
        </w:tc>
      </w:tr>
      <w:tr w:rsidR="00372E46" w:rsidTr="00B67A9D">
        <w:trPr>
          <w:trHeight w:val="1346"/>
        </w:trPr>
        <w:tc>
          <w:tcPr>
            <w:tcW w:w="1516" w:type="dxa"/>
            <w:vAlign w:val="center"/>
          </w:tcPr>
          <w:p w:rsidR="00372E46" w:rsidRDefault="00372E46" w:rsidP="00B67A9D">
            <w:pPr>
              <w:pStyle w:val="a5"/>
              <w:spacing w:before="0" w:beforeAutospacing="0" w:after="0" w:afterAutospacing="0"/>
              <w:jc w:val="center"/>
              <w:rPr>
                <w:color w:val="000000"/>
              </w:rPr>
            </w:pPr>
            <w:r>
              <w:rPr>
                <w:rFonts w:hint="eastAsia"/>
                <w:color w:val="000000"/>
              </w:rPr>
              <w:t>分管领导意    见</w:t>
            </w:r>
          </w:p>
        </w:tc>
        <w:tc>
          <w:tcPr>
            <w:tcW w:w="7772" w:type="dxa"/>
            <w:gridSpan w:val="3"/>
            <w:vAlign w:val="bottom"/>
          </w:tcPr>
          <w:p w:rsidR="00372E46" w:rsidRDefault="00372E46" w:rsidP="00372E46">
            <w:pPr>
              <w:pStyle w:val="a5"/>
              <w:spacing w:before="0" w:beforeAutospacing="0" w:after="0" w:afterAutospacing="0"/>
              <w:ind w:right="480" w:firstLineChars="1400" w:firstLine="3360"/>
              <w:rPr>
                <w:color w:val="000000"/>
              </w:rPr>
            </w:pPr>
            <w:r>
              <w:rPr>
                <w:rFonts w:hint="eastAsia"/>
                <w:color w:val="000000"/>
              </w:rPr>
              <w:t xml:space="preserve">签字：  </w:t>
            </w:r>
          </w:p>
          <w:p w:rsidR="00372E46" w:rsidRDefault="00372E46" w:rsidP="00B67A9D">
            <w:pPr>
              <w:pStyle w:val="a5"/>
              <w:spacing w:before="0" w:beforeAutospacing="0" w:after="0" w:afterAutospacing="0"/>
              <w:ind w:right="480"/>
              <w:rPr>
                <w:color w:val="000000"/>
              </w:rPr>
            </w:pPr>
            <w:r>
              <w:rPr>
                <w:rFonts w:hint="eastAsia"/>
                <w:color w:val="000000"/>
              </w:rPr>
              <w:t xml:space="preserve">                                             年    月   日</w:t>
            </w:r>
          </w:p>
        </w:tc>
      </w:tr>
      <w:tr w:rsidR="00372E46" w:rsidTr="00B67A9D">
        <w:trPr>
          <w:trHeight w:val="1435"/>
        </w:trPr>
        <w:tc>
          <w:tcPr>
            <w:tcW w:w="1516" w:type="dxa"/>
            <w:vAlign w:val="center"/>
          </w:tcPr>
          <w:p w:rsidR="00372E46" w:rsidRDefault="00372E46" w:rsidP="00B67A9D">
            <w:pPr>
              <w:pStyle w:val="a5"/>
              <w:spacing w:before="0" w:beforeAutospacing="0" w:after="0" w:afterAutospacing="0"/>
              <w:jc w:val="center"/>
              <w:rPr>
                <w:color w:val="000000"/>
                <w:spacing w:val="48"/>
              </w:rPr>
            </w:pPr>
            <w:r>
              <w:rPr>
                <w:rFonts w:hint="eastAsia"/>
                <w:color w:val="000000"/>
                <w:spacing w:val="48"/>
              </w:rPr>
              <w:t>总经理</w:t>
            </w:r>
          </w:p>
          <w:p w:rsidR="00372E46" w:rsidRDefault="00372E46" w:rsidP="00B67A9D">
            <w:pPr>
              <w:pStyle w:val="a5"/>
              <w:spacing w:before="0" w:beforeAutospacing="0" w:after="0" w:afterAutospacing="0"/>
              <w:jc w:val="center"/>
              <w:rPr>
                <w:color w:val="000000"/>
              </w:rPr>
            </w:pPr>
            <w:r>
              <w:rPr>
                <w:rFonts w:hint="eastAsia"/>
                <w:color w:val="000000"/>
              </w:rPr>
              <w:t>审  批</w:t>
            </w:r>
          </w:p>
        </w:tc>
        <w:tc>
          <w:tcPr>
            <w:tcW w:w="7772" w:type="dxa"/>
            <w:gridSpan w:val="3"/>
            <w:vAlign w:val="center"/>
          </w:tcPr>
          <w:p w:rsidR="00372E46" w:rsidRDefault="00372E46" w:rsidP="00B67A9D">
            <w:pPr>
              <w:pStyle w:val="a5"/>
              <w:spacing w:before="0" w:beforeAutospacing="0" w:after="0" w:afterAutospacing="0"/>
              <w:rPr>
                <w:color w:val="000000"/>
              </w:rPr>
            </w:pPr>
            <w:r>
              <w:rPr>
                <w:rFonts w:hint="eastAsia"/>
                <w:color w:val="000000"/>
              </w:rPr>
              <w:t xml:space="preserve">　　　　　　　　　　　　　</w:t>
            </w:r>
          </w:p>
          <w:p w:rsidR="00372E46" w:rsidRDefault="00372E46" w:rsidP="00B67A9D">
            <w:pPr>
              <w:pStyle w:val="a5"/>
              <w:spacing w:before="0" w:beforeAutospacing="0" w:after="0" w:afterAutospacing="0"/>
              <w:rPr>
                <w:color w:val="000000"/>
              </w:rPr>
            </w:pPr>
            <w:r>
              <w:rPr>
                <w:rFonts w:hint="eastAsia"/>
                <w:color w:val="000000"/>
              </w:rPr>
              <w:t xml:space="preserve">　　　　　　　</w:t>
            </w:r>
          </w:p>
          <w:p w:rsidR="00372E46" w:rsidRDefault="00372E46" w:rsidP="00372E46">
            <w:pPr>
              <w:pStyle w:val="a5"/>
              <w:tabs>
                <w:tab w:val="left" w:pos="5638"/>
                <w:tab w:val="left" w:pos="6523"/>
                <w:tab w:val="left" w:pos="7333"/>
              </w:tabs>
              <w:spacing w:before="0" w:beforeAutospacing="0" w:after="0" w:afterAutospacing="0"/>
              <w:ind w:firstLineChars="1400" w:firstLine="3360"/>
              <w:rPr>
                <w:color w:val="000000"/>
              </w:rPr>
            </w:pPr>
            <w:r>
              <w:rPr>
                <w:rFonts w:hint="eastAsia"/>
                <w:color w:val="000000"/>
              </w:rPr>
              <w:t>签字：</w:t>
            </w:r>
          </w:p>
          <w:p w:rsidR="00372E46" w:rsidRDefault="00372E46" w:rsidP="00372E46">
            <w:pPr>
              <w:pStyle w:val="a5"/>
              <w:tabs>
                <w:tab w:val="left" w:pos="5638"/>
                <w:tab w:val="left" w:pos="6523"/>
                <w:tab w:val="left" w:pos="7333"/>
              </w:tabs>
              <w:spacing w:before="0" w:beforeAutospacing="0" w:after="0" w:afterAutospacing="0"/>
              <w:ind w:firstLineChars="1450" w:firstLine="3480"/>
              <w:rPr>
                <w:color w:val="000000"/>
              </w:rPr>
            </w:pPr>
            <w:r>
              <w:rPr>
                <w:rFonts w:hint="eastAsia"/>
                <w:color w:val="000000"/>
              </w:rPr>
              <w:t xml:space="preserve">　　　　        年　　月　　日</w:t>
            </w:r>
          </w:p>
        </w:tc>
      </w:tr>
    </w:tbl>
    <w:p w:rsidR="00372E46" w:rsidRDefault="00372E46" w:rsidP="00372E46">
      <w:pPr>
        <w:widowControl/>
        <w:textAlignment w:val="center"/>
        <w:rPr>
          <w:rFonts w:ascii="黑体" w:eastAsia="黑体" w:hAnsi="黑体" w:cs="黑体"/>
          <w:color w:val="000000"/>
          <w:kern w:val="0"/>
          <w:sz w:val="32"/>
          <w:szCs w:val="32"/>
          <w:lang w:bidi="ar"/>
        </w:rPr>
      </w:pPr>
    </w:p>
    <w:p w:rsidR="00372E46" w:rsidRDefault="00372E46" w:rsidP="00372E46">
      <w:pPr>
        <w:widowControl/>
        <w:textAlignment w:val="center"/>
        <w:rPr>
          <w:rFonts w:ascii="黑体" w:eastAsia="黑体" w:hAnsi="黑体" w:cs="黑体"/>
          <w:color w:val="000000"/>
          <w:kern w:val="0"/>
          <w:sz w:val="32"/>
          <w:szCs w:val="32"/>
          <w:lang w:bidi="ar"/>
        </w:rPr>
      </w:pPr>
      <w:r>
        <w:rPr>
          <w:rFonts w:ascii="黑体" w:eastAsia="黑体" w:hAnsi="黑体" w:cs="黑体" w:hint="eastAsia"/>
          <w:color w:val="000000"/>
          <w:kern w:val="0"/>
          <w:sz w:val="32"/>
          <w:szCs w:val="32"/>
          <w:lang w:bidi="ar"/>
        </w:rPr>
        <w:lastRenderedPageBreak/>
        <w:t>附件9</w:t>
      </w:r>
    </w:p>
    <w:tbl>
      <w:tblPr>
        <w:tblW w:w="8960" w:type="dxa"/>
        <w:tblLayout w:type="fixed"/>
        <w:tblCellMar>
          <w:left w:w="0" w:type="dxa"/>
          <w:right w:w="0" w:type="dxa"/>
        </w:tblCellMar>
        <w:tblLook w:val="0000" w:firstRow="0" w:lastRow="0" w:firstColumn="0" w:lastColumn="0" w:noHBand="0" w:noVBand="0"/>
      </w:tblPr>
      <w:tblGrid>
        <w:gridCol w:w="1565"/>
        <w:gridCol w:w="1182"/>
        <w:gridCol w:w="1203"/>
        <w:gridCol w:w="997"/>
        <w:gridCol w:w="1184"/>
        <w:gridCol w:w="730"/>
        <w:gridCol w:w="1320"/>
        <w:gridCol w:w="779"/>
      </w:tblGrid>
      <w:tr w:rsidR="00372E46" w:rsidTr="00B67A9D">
        <w:trPr>
          <w:trHeight w:val="1178"/>
        </w:trPr>
        <w:tc>
          <w:tcPr>
            <w:tcW w:w="8960" w:type="dxa"/>
            <w:gridSpan w:val="8"/>
            <w:tcBorders>
              <w:top w:val="nil"/>
              <w:left w:val="nil"/>
              <w:bottom w:val="nil"/>
              <w:right w:val="nil"/>
            </w:tcBorders>
            <w:noWrap/>
            <w:tcMar>
              <w:top w:w="15" w:type="dxa"/>
              <w:left w:w="15" w:type="dxa"/>
              <w:right w:w="15" w:type="dxa"/>
            </w:tcMar>
            <w:vAlign w:val="center"/>
          </w:tcPr>
          <w:p w:rsidR="00372E46" w:rsidRDefault="00372E46" w:rsidP="00B67A9D">
            <w:pPr>
              <w:widowControl/>
              <w:jc w:val="center"/>
              <w:textAlignment w:val="center"/>
              <w:rPr>
                <w:rFonts w:ascii="方正小标宋_GBK" w:eastAsia="方正小标宋_GBK" w:hAnsi="方正小标宋_GBK" w:cs="方正小标宋_GBK"/>
                <w:color w:val="000000"/>
                <w:sz w:val="44"/>
                <w:szCs w:val="44"/>
              </w:rPr>
            </w:pPr>
            <w:r>
              <w:rPr>
                <w:rFonts w:ascii="方正小标宋简体" w:eastAsia="方正小标宋简体" w:hAnsi="方正小标宋简体" w:cs="方正小标宋简体" w:hint="eastAsia"/>
                <w:color w:val="000000"/>
                <w:kern w:val="0"/>
                <w:sz w:val="44"/>
                <w:szCs w:val="44"/>
                <w:lang w:bidi="ar"/>
              </w:rPr>
              <w:t>批量业务风险预警表</w:t>
            </w:r>
          </w:p>
        </w:tc>
      </w:tr>
      <w:tr w:rsidR="00372E46" w:rsidTr="00B67A9D">
        <w:trPr>
          <w:trHeight w:val="405"/>
        </w:trPr>
        <w:tc>
          <w:tcPr>
            <w:tcW w:w="1565" w:type="dxa"/>
            <w:tcBorders>
              <w:top w:val="nil"/>
              <w:left w:val="nil"/>
              <w:bottom w:val="nil"/>
              <w:right w:val="nil"/>
            </w:tcBorders>
            <w:noWrap/>
            <w:tcMar>
              <w:top w:w="15" w:type="dxa"/>
              <w:left w:w="15" w:type="dxa"/>
              <w:right w:w="15" w:type="dxa"/>
            </w:tcMar>
            <w:vAlign w:val="center"/>
          </w:tcPr>
          <w:p w:rsidR="00372E46" w:rsidRDefault="00372E46" w:rsidP="00B67A9D">
            <w:pPr>
              <w:rPr>
                <w:color w:val="000000"/>
                <w:szCs w:val="21"/>
              </w:rPr>
            </w:pPr>
          </w:p>
        </w:tc>
        <w:tc>
          <w:tcPr>
            <w:tcW w:w="1182" w:type="dxa"/>
            <w:tcBorders>
              <w:top w:val="nil"/>
              <w:left w:val="nil"/>
              <w:bottom w:val="nil"/>
              <w:right w:val="nil"/>
            </w:tcBorders>
            <w:noWrap/>
            <w:tcMar>
              <w:top w:w="15" w:type="dxa"/>
              <w:left w:w="15" w:type="dxa"/>
              <w:right w:w="15" w:type="dxa"/>
            </w:tcMar>
            <w:vAlign w:val="center"/>
          </w:tcPr>
          <w:p w:rsidR="00372E46" w:rsidRDefault="00372E46" w:rsidP="00B67A9D">
            <w:pPr>
              <w:rPr>
                <w:rFonts w:ascii="宋体" w:hAnsi="宋体" w:cs="宋体"/>
                <w:color w:val="000000"/>
                <w:sz w:val="22"/>
              </w:rPr>
            </w:pPr>
          </w:p>
        </w:tc>
        <w:tc>
          <w:tcPr>
            <w:tcW w:w="1203" w:type="dxa"/>
            <w:tcBorders>
              <w:top w:val="nil"/>
              <w:left w:val="nil"/>
              <w:bottom w:val="nil"/>
              <w:right w:val="nil"/>
            </w:tcBorders>
            <w:noWrap/>
            <w:tcMar>
              <w:top w:w="15" w:type="dxa"/>
              <w:left w:w="15" w:type="dxa"/>
              <w:right w:w="15" w:type="dxa"/>
            </w:tcMar>
            <w:vAlign w:val="center"/>
          </w:tcPr>
          <w:p w:rsidR="00372E46" w:rsidRDefault="00372E46" w:rsidP="00B67A9D">
            <w:pPr>
              <w:rPr>
                <w:rFonts w:ascii="宋体" w:hAnsi="宋体" w:cs="宋体"/>
                <w:color w:val="000000"/>
                <w:sz w:val="22"/>
              </w:rPr>
            </w:pPr>
          </w:p>
        </w:tc>
        <w:tc>
          <w:tcPr>
            <w:tcW w:w="997" w:type="dxa"/>
            <w:tcBorders>
              <w:top w:val="nil"/>
              <w:left w:val="nil"/>
              <w:bottom w:val="nil"/>
              <w:right w:val="nil"/>
            </w:tcBorders>
            <w:noWrap/>
            <w:tcMar>
              <w:top w:w="15" w:type="dxa"/>
              <w:left w:w="15" w:type="dxa"/>
              <w:right w:w="15" w:type="dxa"/>
            </w:tcMar>
            <w:vAlign w:val="center"/>
          </w:tcPr>
          <w:p w:rsidR="00372E46" w:rsidRDefault="00372E46" w:rsidP="00B67A9D">
            <w:pPr>
              <w:rPr>
                <w:rFonts w:ascii="宋体" w:hAnsi="宋体" w:cs="宋体"/>
                <w:color w:val="000000"/>
                <w:sz w:val="22"/>
              </w:rPr>
            </w:pPr>
          </w:p>
        </w:tc>
        <w:tc>
          <w:tcPr>
            <w:tcW w:w="1184" w:type="dxa"/>
            <w:tcBorders>
              <w:top w:val="nil"/>
              <w:left w:val="nil"/>
              <w:bottom w:val="nil"/>
              <w:right w:val="nil"/>
            </w:tcBorders>
            <w:noWrap/>
            <w:tcMar>
              <w:top w:w="15" w:type="dxa"/>
              <w:left w:w="15" w:type="dxa"/>
              <w:right w:w="15" w:type="dxa"/>
            </w:tcMar>
            <w:vAlign w:val="center"/>
          </w:tcPr>
          <w:p w:rsidR="00372E46" w:rsidRDefault="00372E46" w:rsidP="00B67A9D">
            <w:pPr>
              <w:rPr>
                <w:rFonts w:ascii="宋体" w:hAnsi="宋体" w:cs="宋体"/>
                <w:color w:val="000000"/>
                <w:sz w:val="22"/>
              </w:rPr>
            </w:pPr>
          </w:p>
        </w:tc>
        <w:tc>
          <w:tcPr>
            <w:tcW w:w="730" w:type="dxa"/>
            <w:tcBorders>
              <w:top w:val="nil"/>
              <w:left w:val="nil"/>
              <w:bottom w:val="nil"/>
              <w:right w:val="nil"/>
            </w:tcBorders>
            <w:noWrap/>
            <w:tcMar>
              <w:top w:w="15" w:type="dxa"/>
              <w:left w:w="15" w:type="dxa"/>
              <w:right w:w="15" w:type="dxa"/>
            </w:tcMar>
            <w:vAlign w:val="center"/>
          </w:tcPr>
          <w:p w:rsidR="00372E46" w:rsidRDefault="00372E46" w:rsidP="00B67A9D">
            <w:pPr>
              <w:rPr>
                <w:rFonts w:ascii="宋体" w:hAnsi="宋体" w:cs="宋体"/>
                <w:color w:val="000000"/>
                <w:sz w:val="22"/>
              </w:rPr>
            </w:pPr>
          </w:p>
        </w:tc>
        <w:tc>
          <w:tcPr>
            <w:tcW w:w="1320" w:type="dxa"/>
            <w:tcBorders>
              <w:top w:val="nil"/>
              <w:left w:val="nil"/>
              <w:bottom w:val="nil"/>
              <w:right w:val="nil"/>
            </w:tcBorders>
            <w:noWrap/>
            <w:tcMar>
              <w:top w:w="15" w:type="dxa"/>
              <w:left w:w="15" w:type="dxa"/>
              <w:right w:w="15" w:type="dxa"/>
            </w:tcMar>
            <w:vAlign w:val="center"/>
          </w:tcPr>
          <w:p w:rsidR="00372E46" w:rsidRDefault="00372E46" w:rsidP="00B67A9D">
            <w:pPr>
              <w:rPr>
                <w:rFonts w:ascii="宋体" w:hAnsi="宋体" w:cs="宋体"/>
                <w:color w:val="000000"/>
                <w:sz w:val="22"/>
              </w:rPr>
            </w:pPr>
          </w:p>
        </w:tc>
        <w:tc>
          <w:tcPr>
            <w:tcW w:w="779" w:type="dxa"/>
            <w:tcBorders>
              <w:top w:val="nil"/>
              <w:left w:val="nil"/>
              <w:bottom w:val="nil"/>
              <w:right w:val="nil"/>
            </w:tcBorders>
            <w:noWrap/>
            <w:tcMar>
              <w:top w:w="15" w:type="dxa"/>
              <w:left w:w="15" w:type="dxa"/>
              <w:right w:w="15" w:type="dxa"/>
            </w:tcMar>
            <w:vAlign w:val="center"/>
          </w:tcPr>
          <w:p w:rsidR="00372E46" w:rsidRDefault="00372E46" w:rsidP="00B67A9D">
            <w:pPr>
              <w:rPr>
                <w:rFonts w:ascii="宋体" w:hAnsi="宋体" w:cs="宋体"/>
                <w:color w:val="000000"/>
                <w:sz w:val="22"/>
              </w:rPr>
            </w:pPr>
          </w:p>
        </w:tc>
      </w:tr>
      <w:tr w:rsidR="00372E46" w:rsidTr="00B67A9D">
        <w:trPr>
          <w:trHeight w:val="405"/>
        </w:trPr>
        <w:tc>
          <w:tcPr>
            <w:tcW w:w="8960" w:type="dxa"/>
            <w:gridSpan w:val="8"/>
            <w:tcBorders>
              <w:top w:val="nil"/>
              <w:left w:val="nil"/>
              <w:bottom w:val="single" w:sz="4" w:space="0" w:color="000000"/>
              <w:right w:val="nil"/>
            </w:tcBorders>
            <w:noWrap/>
            <w:tcMar>
              <w:top w:w="15" w:type="dxa"/>
              <w:left w:w="15" w:type="dxa"/>
              <w:right w:w="15" w:type="dxa"/>
            </w:tcMar>
            <w:vAlign w:val="center"/>
          </w:tcPr>
          <w:p w:rsidR="00372E46" w:rsidRDefault="00372E46" w:rsidP="00B67A9D">
            <w:pPr>
              <w:widowControl/>
              <w:jc w:val="right"/>
              <w:textAlignment w:val="center"/>
              <w:rPr>
                <w:rFonts w:ascii="宋体" w:hAnsi="宋体" w:cs="宋体"/>
                <w:color w:val="000000"/>
                <w:sz w:val="22"/>
              </w:rPr>
            </w:pPr>
            <w:r>
              <w:rPr>
                <w:rFonts w:ascii="宋体" w:hAnsi="宋体" w:cs="宋体" w:hint="eastAsia"/>
                <w:color w:val="000000"/>
                <w:kern w:val="0"/>
                <w:sz w:val="22"/>
                <w:lang w:bidi="ar"/>
              </w:rPr>
              <w:t xml:space="preserve">  年   月   日</w:t>
            </w:r>
          </w:p>
        </w:tc>
      </w:tr>
      <w:tr w:rsidR="00372E46" w:rsidTr="00B67A9D">
        <w:trPr>
          <w:trHeight w:val="458"/>
        </w:trPr>
        <w:tc>
          <w:tcPr>
            <w:tcW w:w="156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372E46" w:rsidRDefault="00372E46" w:rsidP="00B67A9D">
            <w:pPr>
              <w:widowControl/>
              <w:jc w:val="center"/>
              <w:textAlignment w:val="center"/>
              <w:rPr>
                <w:rFonts w:ascii="宋体" w:hAnsi="宋体" w:cs="宋体"/>
                <w:color w:val="000000"/>
                <w:sz w:val="22"/>
              </w:rPr>
            </w:pPr>
            <w:r>
              <w:rPr>
                <w:rFonts w:ascii="宋体" w:hAnsi="宋体" w:cs="宋体" w:hint="eastAsia"/>
                <w:color w:val="000000"/>
                <w:kern w:val="0"/>
                <w:sz w:val="22"/>
                <w:lang w:bidi="ar"/>
              </w:rPr>
              <w:t>批量业务名称</w:t>
            </w:r>
          </w:p>
        </w:tc>
        <w:tc>
          <w:tcPr>
            <w:tcW w:w="3382" w:type="dxa"/>
            <w:gridSpan w:val="3"/>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372E46" w:rsidRDefault="00372E46" w:rsidP="00B67A9D">
            <w:pPr>
              <w:jc w:val="center"/>
              <w:rPr>
                <w:rFonts w:ascii="宋体" w:hAnsi="宋体" w:cs="宋体"/>
                <w:color w:val="000000"/>
                <w:sz w:val="22"/>
              </w:rPr>
            </w:pPr>
          </w:p>
        </w:tc>
        <w:tc>
          <w:tcPr>
            <w:tcW w:w="118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372E46" w:rsidRDefault="00372E46" w:rsidP="00B67A9D">
            <w:pPr>
              <w:widowControl/>
              <w:jc w:val="center"/>
              <w:textAlignment w:val="center"/>
              <w:rPr>
                <w:rFonts w:ascii="宋体" w:hAnsi="宋体" w:cs="宋体"/>
                <w:color w:val="000000"/>
                <w:sz w:val="22"/>
              </w:rPr>
            </w:pPr>
            <w:r>
              <w:rPr>
                <w:rFonts w:ascii="宋体" w:hAnsi="宋体" w:cs="宋体" w:hint="eastAsia"/>
                <w:color w:val="000000"/>
                <w:kern w:val="0"/>
                <w:sz w:val="22"/>
                <w:lang w:bidi="ar"/>
              </w:rPr>
              <w:t>贷款银行</w:t>
            </w:r>
          </w:p>
        </w:tc>
        <w:tc>
          <w:tcPr>
            <w:tcW w:w="2829" w:type="dxa"/>
            <w:gridSpan w:val="3"/>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372E46" w:rsidRDefault="00372E46" w:rsidP="00B67A9D">
            <w:pPr>
              <w:jc w:val="center"/>
              <w:rPr>
                <w:rFonts w:ascii="宋体" w:hAnsi="宋体" w:cs="宋体"/>
                <w:color w:val="000000"/>
                <w:sz w:val="22"/>
              </w:rPr>
            </w:pPr>
          </w:p>
        </w:tc>
      </w:tr>
      <w:tr w:rsidR="00372E46" w:rsidTr="00B67A9D">
        <w:trPr>
          <w:trHeight w:val="458"/>
        </w:trPr>
        <w:tc>
          <w:tcPr>
            <w:tcW w:w="156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372E46" w:rsidRDefault="00372E46" w:rsidP="00B67A9D">
            <w:pPr>
              <w:widowControl/>
              <w:jc w:val="center"/>
              <w:textAlignment w:val="center"/>
              <w:rPr>
                <w:rFonts w:ascii="宋体" w:hAnsi="宋体" w:cs="宋体"/>
                <w:color w:val="000000"/>
                <w:sz w:val="22"/>
              </w:rPr>
            </w:pPr>
            <w:r>
              <w:rPr>
                <w:rFonts w:ascii="宋体" w:hAnsi="宋体" w:cs="宋体" w:hint="eastAsia"/>
                <w:color w:val="000000"/>
                <w:kern w:val="0"/>
                <w:sz w:val="22"/>
                <w:lang w:bidi="ar"/>
              </w:rPr>
              <w:t>借款人</w:t>
            </w:r>
          </w:p>
        </w:tc>
        <w:tc>
          <w:tcPr>
            <w:tcW w:w="3382" w:type="dxa"/>
            <w:gridSpan w:val="3"/>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372E46" w:rsidRDefault="00372E46" w:rsidP="00B67A9D">
            <w:pPr>
              <w:jc w:val="center"/>
              <w:rPr>
                <w:rFonts w:ascii="宋体" w:hAnsi="宋体" w:cs="宋体"/>
                <w:color w:val="000000"/>
                <w:sz w:val="22"/>
              </w:rPr>
            </w:pPr>
          </w:p>
        </w:tc>
        <w:tc>
          <w:tcPr>
            <w:tcW w:w="118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372E46" w:rsidRDefault="00372E46" w:rsidP="00B67A9D">
            <w:pPr>
              <w:widowControl/>
              <w:jc w:val="center"/>
              <w:textAlignment w:val="center"/>
              <w:rPr>
                <w:rFonts w:ascii="宋体" w:hAnsi="宋体" w:cs="宋体"/>
                <w:color w:val="000000"/>
                <w:sz w:val="22"/>
              </w:rPr>
            </w:pPr>
            <w:r>
              <w:rPr>
                <w:rFonts w:ascii="宋体" w:hAnsi="宋体" w:cs="宋体" w:hint="eastAsia"/>
                <w:color w:val="000000"/>
                <w:kern w:val="0"/>
                <w:sz w:val="22"/>
                <w:lang w:bidi="ar"/>
              </w:rPr>
              <w:t>证件号码</w:t>
            </w:r>
          </w:p>
        </w:tc>
        <w:tc>
          <w:tcPr>
            <w:tcW w:w="2829" w:type="dxa"/>
            <w:gridSpan w:val="3"/>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372E46" w:rsidRDefault="00372E46" w:rsidP="00B67A9D">
            <w:pPr>
              <w:jc w:val="center"/>
              <w:rPr>
                <w:rFonts w:ascii="宋体" w:hAnsi="宋体" w:cs="宋体"/>
                <w:color w:val="000000"/>
                <w:sz w:val="22"/>
              </w:rPr>
            </w:pPr>
          </w:p>
        </w:tc>
      </w:tr>
      <w:tr w:rsidR="00372E46" w:rsidTr="00B67A9D">
        <w:trPr>
          <w:trHeight w:val="458"/>
        </w:trPr>
        <w:tc>
          <w:tcPr>
            <w:tcW w:w="156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372E46" w:rsidRDefault="00372E46" w:rsidP="00B67A9D">
            <w:pPr>
              <w:widowControl/>
              <w:jc w:val="center"/>
              <w:textAlignment w:val="center"/>
              <w:rPr>
                <w:rFonts w:ascii="宋体" w:hAnsi="宋体" w:cs="宋体"/>
                <w:color w:val="000000"/>
                <w:sz w:val="22"/>
              </w:rPr>
            </w:pPr>
            <w:r>
              <w:rPr>
                <w:rFonts w:ascii="宋体" w:hAnsi="宋体" w:cs="宋体" w:hint="eastAsia"/>
                <w:color w:val="000000"/>
                <w:kern w:val="0"/>
                <w:sz w:val="22"/>
                <w:lang w:bidi="ar"/>
              </w:rPr>
              <w:t>住所地</w:t>
            </w:r>
          </w:p>
        </w:tc>
        <w:tc>
          <w:tcPr>
            <w:tcW w:w="3382" w:type="dxa"/>
            <w:gridSpan w:val="3"/>
            <w:tcBorders>
              <w:top w:val="single" w:sz="4" w:space="0" w:color="000000"/>
              <w:left w:val="single" w:sz="4" w:space="0" w:color="000000"/>
              <w:bottom w:val="single" w:sz="4" w:space="0" w:color="000000"/>
              <w:right w:val="nil"/>
            </w:tcBorders>
            <w:noWrap/>
            <w:tcMar>
              <w:top w:w="15" w:type="dxa"/>
              <w:left w:w="15" w:type="dxa"/>
              <w:right w:w="15" w:type="dxa"/>
            </w:tcMar>
            <w:vAlign w:val="center"/>
          </w:tcPr>
          <w:p w:rsidR="00372E46" w:rsidRDefault="00372E46" w:rsidP="00B67A9D">
            <w:pPr>
              <w:jc w:val="center"/>
              <w:rPr>
                <w:rFonts w:ascii="宋体" w:hAnsi="宋体" w:cs="宋体"/>
                <w:color w:val="000000"/>
                <w:sz w:val="22"/>
              </w:rPr>
            </w:pPr>
          </w:p>
        </w:tc>
        <w:tc>
          <w:tcPr>
            <w:tcW w:w="118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372E46" w:rsidRDefault="00372E46" w:rsidP="00B67A9D">
            <w:pPr>
              <w:widowControl/>
              <w:jc w:val="center"/>
              <w:textAlignment w:val="center"/>
              <w:rPr>
                <w:rFonts w:ascii="宋体" w:hAnsi="宋体" w:cs="宋体"/>
                <w:color w:val="000000"/>
                <w:sz w:val="22"/>
              </w:rPr>
            </w:pPr>
            <w:r>
              <w:rPr>
                <w:rFonts w:ascii="宋体" w:hAnsi="宋体" w:cs="宋体" w:hint="eastAsia"/>
                <w:color w:val="000000"/>
                <w:kern w:val="0"/>
                <w:sz w:val="22"/>
                <w:lang w:bidi="ar"/>
              </w:rPr>
              <w:t>联系电话</w:t>
            </w:r>
          </w:p>
        </w:tc>
        <w:tc>
          <w:tcPr>
            <w:tcW w:w="2829" w:type="dxa"/>
            <w:gridSpan w:val="3"/>
            <w:tcBorders>
              <w:top w:val="single" w:sz="4" w:space="0" w:color="000000"/>
              <w:left w:val="nil"/>
              <w:bottom w:val="single" w:sz="4" w:space="0" w:color="000000"/>
              <w:right w:val="single" w:sz="4" w:space="0" w:color="000000"/>
            </w:tcBorders>
            <w:noWrap/>
            <w:tcMar>
              <w:top w:w="15" w:type="dxa"/>
              <w:left w:w="15" w:type="dxa"/>
              <w:right w:w="15" w:type="dxa"/>
            </w:tcMar>
            <w:vAlign w:val="center"/>
          </w:tcPr>
          <w:p w:rsidR="00372E46" w:rsidRDefault="00372E46" w:rsidP="00B67A9D">
            <w:pPr>
              <w:jc w:val="center"/>
              <w:rPr>
                <w:rFonts w:ascii="宋体" w:hAnsi="宋体" w:cs="宋体"/>
                <w:color w:val="000000"/>
                <w:sz w:val="22"/>
              </w:rPr>
            </w:pPr>
          </w:p>
        </w:tc>
      </w:tr>
      <w:tr w:rsidR="00372E46" w:rsidTr="00B67A9D">
        <w:trPr>
          <w:trHeight w:val="458"/>
        </w:trPr>
        <w:tc>
          <w:tcPr>
            <w:tcW w:w="156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372E46" w:rsidRDefault="00372E46" w:rsidP="00B67A9D">
            <w:pPr>
              <w:widowControl/>
              <w:jc w:val="center"/>
              <w:textAlignment w:val="center"/>
              <w:rPr>
                <w:rFonts w:ascii="宋体" w:hAnsi="宋体" w:cs="宋体"/>
                <w:color w:val="000000"/>
                <w:sz w:val="22"/>
              </w:rPr>
            </w:pPr>
            <w:r>
              <w:rPr>
                <w:rFonts w:ascii="宋体" w:hAnsi="宋体" w:cs="宋体" w:hint="eastAsia"/>
                <w:color w:val="000000"/>
                <w:kern w:val="0"/>
                <w:sz w:val="22"/>
                <w:lang w:bidi="ar"/>
              </w:rPr>
              <w:t>贷款金额</w:t>
            </w:r>
          </w:p>
        </w:tc>
        <w:tc>
          <w:tcPr>
            <w:tcW w:w="118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372E46" w:rsidRDefault="00372E46" w:rsidP="00B67A9D">
            <w:pPr>
              <w:jc w:val="center"/>
              <w:rPr>
                <w:rFonts w:ascii="宋体" w:hAnsi="宋体" w:cs="宋体"/>
                <w:color w:val="000000"/>
                <w:sz w:val="22"/>
              </w:rPr>
            </w:pPr>
          </w:p>
        </w:tc>
        <w:tc>
          <w:tcPr>
            <w:tcW w:w="120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372E46" w:rsidRDefault="00372E46" w:rsidP="00B67A9D">
            <w:pPr>
              <w:widowControl/>
              <w:jc w:val="center"/>
              <w:textAlignment w:val="center"/>
              <w:rPr>
                <w:rFonts w:ascii="宋体" w:hAnsi="宋体" w:cs="宋体"/>
                <w:color w:val="000000"/>
                <w:sz w:val="22"/>
              </w:rPr>
            </w:pPr>
            <w:r>
              <w:rPr>
                <w:rFonts w:ascii="宋体" w:hAnsi="宋体" w:cs="宋体" w:hint="eastAsia"/>
                <w:color w:val="000000"/>
                <w:kern w:val="0"/>
                <w:sz w:val="22"/>
                <w:lang w:bidi="ar"/>
              </w:rPr>
              <w:t>贷款种类</w:t>
            </w:r>
          </w:p>
        </w:tc>
        <w:tc>
          <w:tcPr>
            <w:tcW w:w="99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372E46" w:rsidRDefault="00372E46" w:rsidP="00B67A9D">
            <w:pPr>
              <w:jc w:val="center"/>
              <w:rPr>
                <w:rFonts w:ascii="宋体" w:hAnsi="宋体" w:cs="宋体"/>
                <w:color w:val="000000"/>
                <w:sz w:val="22"/>
              </w:rPr>
            </w:pPr>
          </w:p>
        </w:tc>
        <w:tc>
          <w:tcPr>
            <w:tcW w:w="118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372E46" w:rsidRDefault="00372E46" w:rsidP="00B67A9D">
            <w:pPr>
              <w:widowControl/>
              <w:jc w:val="center"/>
              <w:textAlignment w:val="center"/>
              <w:rPr>
                <w:rFonts w:ascii="宋体" w:hAnsi="宋体" w:cs="宋体"/>
                <w:color w:val="000000"/>
                <w:sz w:val="22"/>
              </w:rPr>
            </w:pPr>
            <w:r>
              <w:rPr>
                <w:rFonts w:ascii="宋体" w:hAnsi="宋体" w:cs="宋体" w:hint="eastAsia"/>
                <w:color w:val="000000"/>
                <w:kern w:val="0"/>
                <w:sz w:val="22"/>
                <w:lang w:bidi="ar"/>
              </w:rPr>
              <w:t>贷款期限</w:t>
            </w:r>
          </w:p>
        </w:tc>
        <w:tc>
          <w:tcPr>
            <w:tcW w:w="73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372E46" w:rsidRDefault="00372E46" w:rsidP="00B67A9D">
            <w:pPr>
              <w:jc w:val="center"/>
              <w:rPr>
                <w:rFonts w:ascii="宋体" w:hAnsi="宋体" w:cs="宋体"/>
                <w:color w:val="000000"/>
                <w:sz w:val="22"/>
              </w:rPr>
            </w:pPr>
          </w:p>
        </w:tc>
        <w:tc>
          <w:tcPr>
            <w:tcW w:w="132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372E46" w:rsidRDefault="00372E46" w:rsidP="00B67A9D">
            <w:pPr>
              <w:widowControl/>
              <w:jc w:val="center"/>
              <w:textAlignment w:val="center"/>
              <w:rPr>
                <w:rFonts w:ascii="宋体" w:hAnsi="宋体" w:cs="宋体"/>
                <w:color w:val="000000"/>
                <w:sz w:val="22"/>
              </w:rPr>
            </w:pPr>
            <w:r>
              <w:rPr>
                <w:rFonts w:ascii="宋体" w:hAnsi="宋体" w:cs="宋体" w:hint="eastAsia"/>
                <w:color w:val="000000"/>
                <w:kern w:val="0"/>
                <w:sz w:val="22"/>
                <w:lang w:bidi="ar"/>
              </w:rPr>
              <w:t>贷款到期日</w:t>
            </w:r>
          </w:p>
        </w:tc>
        <w:tc>
          <w:tcPr>
            <w:tcW w:w="77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372E46" w:rsidRDefault="00372E46" w:rsidP="00B67A9D">
            <w:pPr>
              <w:jc w:val="center"/>
              <w:rPr>
                <w:rFonts w:ascii="宋体" w:hAnsi="宋体" w:cs="宋体"/>
                <w:color w:val="000000"/>
                <w:sz w:val="22"/>
              </w:rPr>
            </w:pPr>
          </w:p>
        </w:tc>
      </w:tr>
      <w:tr w:rsidR="00372E46" w:rsidTr="00B67A9D">
        <w:trPr>
          <w:trHeight w:val="804"/>
        </w:trPr>
        <w:tc>
          <w:tcPr>
            <w:tcW w:w="156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372E46" w:rsidRDefault="00372E46" w:rsidP="00B67A9D">
            <w:pPr>
              <w:widowControl/>
              <w:jc w:val="center"/>
              <w:textAlignment w:val="center"/>
              <w:rPr>
                <w:rFonts w:ascii="宋体" w:hAnsi="宋体" w:cs="宋体"/>
                <w:color w:val="000000"/>
                <w:sz w:val="22"/>
              </w:rPr>
            </w:pPr>
            <w:r>
              <w:rPr>
                <w:rFonts w:ascii="宋体" w:hAnsi="宋体" w:cs="宋体" w:hint="eastAsia"/>
                <w:color w:val="000000"/>
                <w:kern w:val="0"/>
                <w:sz w:val="22"/>
                <w:lang w:bidi="ar"/>
              </w:rPr>
              <w:t>贷款余额</w:t>
            </w:r>
          </w:p>
        </w:tc>
        <w:tc>
          <w:tcPr>
            <w:tcW w:w="118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372E46" w:rsidRDefault="00372E46" w:rsidP="00B67A9D">
            <w:pPr>
              <w:jc w:val="center"/>
              <w:rPr>
                <w:rFonts w:ascii="宋体" w:hAnsi="宋体" w:cs="宋体"/>
                <w:color w:val="000000"/>
                <w:sz w:val="22"/>
              </w:rPr>
            </w:pPr>
          </w:p>
        </w:tc>
        <w:tc>
          <w:tcPr>
            <w:tcW w:w="120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72E46" w:rsidRDefault="00372E46" w:rsidP="00B67A9D">
            <w:pPr>
              <w:widowControl/>
              <w:jc w:val="center"/>
              <w:textAlignment w:val="center"/>
              <w:rPr>
                <w:rFonts w:ascii="宋体" w:hAnsi="宋体" w:cs="宋体"/>
                <w:color w:val="000000"/>
                <w:sz w:val="22"/>
              </w:rPr>
            </w:pPr>
            <w:r>
              <w:rPr>
                <w:rFonts w:ascii="宋体" w:hAnsi="宋体" w:cs="宋体" w:hint="eastAsia"/>
                <w:color w:val="000000"/>
                <w:kern w:val="0"/>
                <w:sz w:val="22"/>
                <w:lang w:bidi="ar"/>
              </w:rPr>
              <w:t>银行     五级分类</w:t>
            </w:r>
          </w:p>
        </w:tc>
        <w:tc>
          <w:tcPr>
            <w:tcW w:w="99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372E46" w:rsidRDefault="00372E46" w:rsidP="00B67A9D">
            <w:pPr>
              <w:jc w:val="center"/>
              <w:rPr>
                <w:rFonts w:ascii="宋体" w:hAnsi="宋体" w:cs="宋体"/>
                <w:color w:val="000000"/>
                <w:sz w:val="22"/>
              </w:rPr>
            </w:pPr>
          </w:p>
        </w:tc>
        <w:tc>
          <w:tcPr>
            <w:tcW w:w="118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372E46" w:rsidRDefault="00372E46" w:rsidP="00B67A9D">
            <w:pPr>
              <w:widowControl/>
              <w:jc w:val="center"/>
              <w:textAlignment w:val="center"/>
              <w:rPr>
                <w:rFonts w:ascii="宋体" w:hAnsi="宋体" w:cs="宋体"/>
                <w:color w:val="000000"/>
                <w:sz w:val="22"/>
              </w:rPr>
            </w:pPr>
            <w:r>
              <w:rPr>
                <w:rFonts w:ascii="宋体" w:hAnsi="宋体" w:cs="宋体" w:hint="eastAsia"/>
                <w:color w:val="000000"/>
                <w:kern w:val="0"/>
                <w:sz w:val="22"/>
                <w:lang w:bidi="ar"/>
              </w:rPr>
              <w:t>贷款用途</w:t>
            </w:r>
          </w:p>
        </w:tc>
        <w:tc>
          <w:tcPr>
            <w:tcW w:w="2829" w:type="dxa"/>
            <w:gridSpan w:val="3"/>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372E46" w:rsidRDefault="00372E46" w:rsidP="00B67A9D">
            <w:pPr>
              <w:jc w:val="center"/>
              <w:rPr>
                <w:rFonts w:ascii="宋体" w:hAnsi="宋体" w:cs="宋体"/>
                <w:color w:val="000000"/>
                <w:sz w:val="22"/>
              </w:rPr>
            </w:pPr>
          </w:p>
        </w:tc>
      </w:tr>
      <w:tr w:rsidR="00372E46" w:rsidTr="00B67A9D">
        <w:trPr>
          <w:trHeight w:val="804"/>
        </w:trPr>
        <w:tc>
          <w:tcPr>
            <w:tcW w:w="156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372E46" w:rsidRDefault="00372E46" w:rsidP="00B67A9D">
            <w:pPr>
              <w:widowControl/>
              <w:jc w:val="center"/>
              <w:textAlignment w:val="center"/>
              <w:rPr>
                <w:rFonts w:ascii="宋体" w:hAnsi="宋体" w:cs="宋体"/>
                <w:color w:val="000000"/>
                <w:sz w:val="22"/>
              </w:rPr>
            </w:pPr>
            <w:r>
              <w:rPr>
                <w:rFonts w:ascii="宋体" w:hAnsi="宋体" w:cs="宋体" w:hint="eastAsia"/>
                <w:color w:val="000000"/>
                <w:kern w:val="0"/>
                <w:sz w:val="22"/>
                <w:lang w:bidi="ar"/>
              </w:rPr>
              <w:t>逾期日期</w:t>
            </w:r>
          </w:p>
        </w:tc>
        <w:tc>
          <w:tcPr>
            <w:tcW w:w="118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372E46" w:rsidRDefault="00372E46" w:rsidP="00B67A9D">
            <w:pPr>
              <w:jc w:val="center"/>
              <w:rPr>
                <w:rFonts w:ascii="宋体" w:hAnsi="宋体" w:cs="宋体"/>
                <w:color w:val="000000"/>
                <w:sz w:val="22"/>
              </w:rPr>
            </w:pPr>
          </w:p>
        </w:tc>
        <w:tc>
          <w:tcPr>
            <w:tcW w:w="120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372E46" w:rsidRDefault="00372E46" w:rsidP="00B67A9D">
            <w:pPr>
              <w:widowControl/>
              <w:jc w:val="center"/>
              <w:textAlignment w:val="center"/>
              <w:rPr>
                <w:rFonts w:ascii="宋体" w:hAnsi="宋体" w:cs="宋体"/>
                <w:color w:val="000000"/>
                <w:sz w:val="22"/>
              </w:rPr>
            </w:pPr>
            <w:r>
              <w:rPr>
                <w:rFonts w:ascii="宋体" w:hAnsi="宋体" w:cs="宋体" w:hint="eastAsia"/>
                <w:color w:val="000000"/>
                <w:kern w:val="0"/>
                <w:sz w:val="22"/>
                <w:lang w:bidi="ar"/>
              </w:rPr>
              <w:t>逾期天数</w:t>
            </w:r>
          </w:p>
        </w:tc>
        <w:tc>
          <w:tcPr>
            <w:tcW w:w="99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372E46" w:rsidRDefault="00372E46" w:rsidP="00B67A9D">
            <w:pPr>
              <w:jc w:val="center"/>
              <w:rPr>
                <w:rFonts w:ascii="宋体" w:hAnsi="宋体" w:cs="宋体"/>
                <w:color w:val="000000"/>
                <w:sz w:val="22"/>
              </w:rPr>
            </w:pPr>
          </w:p>
        </w:tc>
        <w:tc>
          <w:tcPr>
            <w:tcW w:w="118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372E46" w:rsidRDefault="00372E46" w:rsidP="00B67A9D">
            <w:pPr>
              <w:widowControl/>
              <w:jc w:val="center"/>
              <w:textAlignment w:val="center"/>
              <w:rPr>
                <w:rFonts w:ascii="宋体" w:hAnsi="宋体" w:cs="宋体"/>
                <w:color w:val="000000"/>
                <w:sz w:val="22"/>
              </w:rPr>
            </w:pPr>
            <w:r>
              <w:rPr>
                <w:rFonts w:ascii="宋体" w:hAnsi="宋体" w:cs="宋体" w:hint="eastAsia"/>
                <w:color w:val="000000"/>
                <w:kern w:val="0"/>
                <w:sz w:val="22"/>
                <w:lang w:bidi="ar"/>
              </w:rPr>
              <w:t>逾期本金</w:t>
            </w:r>
          </w:p>
        </w:tc>
        <w:tc>
          <w:tcPr>
            <w:tcW w:w="73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372E46" w:rsidRDefault="00372E46" w:rsidP="00B67A9D">
            <w:pPr>
              <w:jc w:val="center"/>
              <w:rPr>
                <w:rFonts w:ascii="宋体" w:hAnsi="宋体" w:cs="宋体"/>
                <w:color w:val="000000"/>
                <w:sz w:val="22"/>
              </w:rPr>
            </w:pPr>
          </w:p>
        </w:tc>
        <w:tc>
          <w:tcPr>
            <w:tcW w:w="132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372E46" w:rsidRDefault="00372E46" w:rsidP="00B67A9D">
            <w:pPr>
              <w:widowControl/>
              <w:jc w:val="center"/>
              <w:textAlignment w:val="center"/>
              <w:rPr>
                <w:rFonts w:ascii="宋体" w:hAnsi="宋体" w:cs="宋体"/>
                <w:color w:val="000000"/>
                <w:sz w:val="22"/>
              </w:rPr>
            </w:pPr>
            <w:r>
              <w:rPr>
                <w:rFonts w:ascii="宋体" w:hAnsi="宋体" w:cs="宋体" w:hint="eastAsia"/>
                <w:color w:val="000000"/>
                <w:kern w:val="0"/>
                <w:sz w:val="22"/>
                <w:lang w:bidi="ar"/>
              </w:rPr>
              <w:t>逾期利息及罚息</w:t>
            </w:r>
          </w:p>
        </w:tc>
        <w:tc>
          <w:tcPr>
            <w:tcW w:w="77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372E46" w:rsidRDefault="00372E46" w:rsidP="00B67A9D">
            <w:pPr>
              <w:jc w:val="center"/>
              <w:rPr>
                <w:rFonts w:ascii="宋体" w:hAnsi="宋体" w:cs="宋体"/>
                <w:color w:val="000000"/>
                <w:sz w:val="22"/>
              </w:rPr>
            </w:pPr>
          </w:p>
        </w:tc>
      </w:tr>
      <w:tr w:rsidR="00372E46" w:rsidTr="00B67A9D">
        <w:trPr>
          <w:trHeight w:val="458"/>
        </w:trPr>
        <w:tc>
          <w:tcPr>
            <w:tcW w:w="8960" w:type="dxa"/>
            <w:gridSpan w:val="8"/>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372E46" w:rsidRDefault="00372E46" w:rsidP="00B67A9D">
            <w:pPr>
              <w:widowControl/>
              <w:jc w:val="center"/>
              <w:textAlignment w:val="center"/>
              <w:rPr>
                <w:rFonts w:ascii="宋体" w:hAnsi="宋体" w:cs="宋体"/>
                <w:b/>
                <w:color w:val="000000"/>
                <w:sz w:val="22"/>
              </w:rPr>
            </w:pPr>
            <w:r>
              <w:rPr>
                <w:rFonts w:ascii="宋体" w:hAnsi="宋体" w:cs="宋体" w:hint="eastAsia"/>
                <w:b/>
                <w:color w:val="000000"/>
                <w:kern w:val="0"/>
                <w:sz w:val="22"/>
                <w:lang w:bidi="ar"/>
              </w:rPr>
              <w:t>借款人为非自然人需填写以下信息</w:t>
            </w:r>
          </w:p>
        </w:tc>
      </w:tr>
      <w:tr w:rsidR="00372E46" w:rsidTr="00B67A9D">
        <w:trPr>
          <w:trHeight w:val="804"/>
        </w:trPr>
        <w:tc>
          <w:tcPr>
            <w:tcW w:w="15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72E46" w:rsidRDefault="00372E46" w:rsidP="00B67A9D">
            <w:pPr>
              <w:widowControl/>
              <w:jc w:val="center"/>
              <w:textAlignment w:val="center"/>
              <w:rPr>
                <w:rFonts w:ascii="宋体" w:hAnsi="宋体" w:cs="宋体"/>
                <w:color w:val="000000"/>
                <w:sz w:val="22"/>
              </w:rPr>
            </w:pPr>
            <w:r>
              <w:rPr>
                <w:rFonts w:ascii="宋体" w:hAnsi="宋体" w:cs="宋体" w:hint="eastAsia"/>
                <w:color w:val="000000"/>
                <w:kern w:val="0"/>
                <w:sz w:val="22"/>
                <w:lang w:bidi="ar"/>
              </w:rPr>
              <w:t>法定代表人/   实际控制人</w:t>
            </w:r>
          </w:p>
        </w:tc>
        <w:tc>
          <w:tcPr>
            <w:tcW w:w="118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372E46" w:rsidRDefault="00372E46" w:rsidP="00B67A9D">
            <w:pPr>
              <w:jc w:val="center"/>
              <w:rPr>
                <w:rFonts w:ascii="宋体" w:hAnsi="宋体" w:cs="宋体"/>
                <w:color w:val="000000"/>
                <w:sz w:val="22"/>
              </w:rPr>
            </w:pPr>
          </w:p>
        </w:tc>
        <w:tc>
          <w:tcPr>
            <w:tcW w:w="120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372E46" w:rsidRDefault="00372E46" w:rsidP="00B67A9D">
            <w:pPr>
              <w:widowControl/>
              <w:jc w:val="center"/>
              <w:textAlignment w:val="center"/>
              <w:rPr>
                <w:rFonts w:ascii="宋体" w:hAnsi="宋体" w:cs="宋体"/>
                <w:color w:val="000000"/>
                <w:sz w:val="22"/>
              </w:rPr>
            </w:pPr>
            <w:r>
              <w:rPr>
                <w:rFonts w:ascii="宋体" w:hAnsi="宋体" w:cs="宋体" w:hint="eastAsia"/>
                <w:color w:val="000000"/>
                <w:kern w:val="0"/>
                <w:sz w:val="22"/>
                <w:lang w:bidi="ar"/>
              </w:rPr>
              <w:t>联系电话</w:t>
            </w:r>
          </w:p>
        </w:tc>
        <w:tc>
          <w:tcPr>
            <w:tcW w:w="99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372E46" w:rsidRDefault="00372E46" w:rsidP="00B67A9D">
            <w:pPr>
              <w:jc w:val="center"/>
              <w:rPr>
                <w:rFonts w:ascii="宋体" w:hAnsi="宋体" w:cs="宋体"/>
                <w:color w:val="000000"/>
                <w:sz w:val="22"/>
              </w:rPr>
            </w:pPr>
          </w:p>
        </w:tc>
        <w:tc>
          <w:tcPr>
            <w:tcW w:w="118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372E46" w:rsidRDefault="00372E46" w:rsidP="00B67A9D">
            <w:pPr>
              <w:widowControl/>
              <w:jc w:val="center"/>
              <w:textAlignment w:val="center"/>
              <w:rPr>
                <w:rFonts w:ascii="宋体" w:hAnsi="宋体" w:cs="宋体"/>
                <w:color w:val="000000"/>
                <w:sz w:val="22"/>
              </w:rPr>
            </w:pPr>
            <w:r>
              <w:rPr>
                <w:rFonts w:ascii="宋体" w:hAnsi="宋体" w:cs="宋体" w:hint="eastAsia"/>
                <w:color w:val="000000"/>
                <w:kern w:val="0"/>
                <w:sz w:val="22"/>
                <w:lang w:bidi="ar"/>
              </w:rPr>
              <w:t>财务负责人</w:t>
            </w:r>
          </w:p>
        </w:tc>
        <w:tc>
          <w:tcPr>
            <w:tcW w:w="73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372E46" w:rsidRDefault="00372E46" w:rsidP="00B67A9D">
            <w:pPr>
              <w:jc w:val="center"/>
              <w:rPr>
                <w:rFonts w:ascii="宋体" w:hAnsi="宋体" w:cs="宋体"/>
                <w:color w:val="000000"/>
                <w:sz w:val="22"/>
              </w:rPr>
            </w:pPr>
          </w:p>
        </w:tc>
        <w:tc>
          <w:tcPr>
            <w:tcW w:w="132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372E46" w:rsidRDefault="00372E46" w:rsidP="00B67A9D">
            <w:pPr>
              <w:widowControl/>
              <w:jc w:val="center"/>
              <w:textAlignment w:val="center"/>
              <w:rPr>
                <w:rFonts w:ascii="宋体" w:hAnsi="宋体" w:cs="宋体"/>
                <w:color w:val="000000"/>
                <w:sz w:val="22"/>
              </w:rPr>
            </w:pPr>
            <w:r>
              <w:rPr>
                <w:rFonts w:ascii="宋体" w:hAnsi="宋体" w:cs="宋体" w:hint="eastAsia"/>
                <w:color w:val="000000"/>
                <w:kern w:val="0"/>
                <w:sz w:val="22"/>
                <w:lang w:bidi="ar"/>
              </w:rPr>
              <w:t>联系电话</w:t>
            </w:r>
          </w:p>
        </w:tc>
        <w:tc>
          <w:tcPr>
            <w:tcW w:w="77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372E46" w:rsidRDefault="00372E46" w:rsidP="00B67A9D">
            <w:pPr>
              <w:jc w:val="center"/>
              <w:rPr>
                <w:rFonts w:ascii="宋体" w:hAnsi="宋体" w:cs="宋体"/>
                <w:color w:val="000000"/>
                <w:sz w:val="22"/>
              </w:rPr>
            </w:pPr>
          </w:p>
        </w:tc>
      </w:tr>
      <w:tr w:rsidR="00372E46" w:rsidTr="00B67A9D">
        <w:trPr>
          <w:trHeight w:val="458"/>
        </w:trPr>
        <w:tc>
          <w:tcPr>
            <w:tcW w:w="1565"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72E46" w:rsidRDefault="00372E46" w:rsidP="00B67A9D">
            <w:pPr>
              <w:widowControl/>
              <w:jc w:val="center"/>
              <w:textAlignment w:val="center"/>
              <w:rPr>
                <w:rFonts w:ascii="宋体" w:hAnsi="宋体" w:cs="宋体"/>
                <w:color w:val="000000"/>
                <w:sz w:val="22"/>
              </w:rPr>
            </w:pPr>
            <w:r>
              <w:rPr>
                <w:rFonts w:ascii="宋体" w:hAnsi="宋体" w:cs="宋体" w:hint="eastAsia"/>
                <w:color w:val="000000"/>
                <w:kern w:val="0"/>
                <w:sz w:val="22"/>
                <w:lang w:bidi="ar"/>
              </w:rPr>
              <w:t>发出风险预警信号的原因、内容和处理意见</w:t>
            </w:r>
          </w:p>
        </w:tc>
        <w:tc>
          <w:tcPr>
            <w:tcW w:w="7395" w:type="dxa"/>
            <w:gridSpan w:val="7"/>
            <w:vMerge w:val="restart"/>
            <w:tcBorders>
              <w:top w:val="single" w:sz="4" w:space="0" w:color="000000"/>
              <w:left w:val="single" w:sz="4" w:space="0" w:color="000000"/>
              <w:bottom w:val="nil"/>
              <w:right w:val="single" w:sz="4" w:space="0" w:color="000000"/>
            </w:tcBorders>
            <w:noWrap/>
            <w:tcMar>
              <w:top w:w="15" w:type="dxa"/>
              <w:left w:w="15" w:type="dxa"/>
              <w:right w:w="15" w:type="dxa"/>
            </w:tcMar>
          </w:tcPr>
          <w:p w:rsidR="00372E46" w:rsidRDefault="00372E46" w:rsidP="00B67A9D">
            <w:pPr>
              <w:jc w:val="left"/>
              <w:rPr>
                <w:rFonts w:ascii="宋体" w:hAnsi="宋体" w:cs="宋体"/>
                <w:color w:val="000000"/>
                <w:sz w:val="22"/>
              </w:rPr>
            </w:pPr>
          </w:p>
        </w:tc>
      </w:tr>
      <w:tr w:rsidR="00372E46" w:rsidTr="00B67A9D">
        <w:trPr>
          <w:trHeight w:val="458"/>
        </w:trPr>
        <w:tc>
          <w:tcPr>
            <w:tcW w:w="156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72E46" w:rsidRDefault="00372E46" w:rsidP="00B67A9D">
            <w:pPr>
              <w:jc w:val="center"/>
              <w:rPr>
                <w:rFonts w:ascii="宋体" w:hAnsi="宋体" w:cs="宋体"/>
                <w:color w:val="000000"/>
                <w:sz w:val="22"/>
              </w:rPr>
            </w:pPr>
          </w:p>
        </w:tc>
        <w:tc>
          <w:tcPr>
            <w:tcW w:w="7395" w:type="dxa"/>
            <w:gridSpan w:val="7"/>
            <w:vMerge/>
            <w:tcBorders>
              <w:top w:val="single" w:sz="4" w:space="0" w:color="000000"/>
              <w:left w:val="single" w:sz="4" w:space="0" w:color="000000"/>
              <w:bottom w:val="nil"/>
              <w:right w:val="single" w:sz="4" w:space="0" w:color="000000"/>
            </w:tcBorders>
            <w:noWrap/>
            <w:tcMar>
              <w:top w:w="15" w:type="dxa"/>
              <w:left w:w="15" w:type="dxa"/>
              <w:right w:w="15" w:type="dxa"/>
            </w:tcMar>
          </w:tcPr>
          <w:p w:rsidR="00372E46" w:rsidRDefault="00372E46" w:rsidP="00B67A9D">
            <w:pPr>
              <w:jc w:val="left"/>
              <w:rPr>
                <w:rFonts w:ascii="宋体" w:hAnsi="宋体" w:cs="宋体"/>
                <w:color w:val="000000"/>
                <w:sz w:val="22"/>
              </w:rPr>
            </w:pPr>
          </w:p>
        </w:tc>
      </w:tr>
      <w:tr w:rsidR="00372E46" w:rsidTr="00B67A9D">
        <w:trPr>
          <w:trHeight w:val="458"/>
        </w:trPr>
        <w:tc>
          <w:tcPr>
            <w:tcW w:w="156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72E46" w:rsidRDefault="00372E46" w:rsidP="00B67A9D">
            <w:pPr>
              <w:jc w:val="center"/>
              <w:rPr>
                <w:rFonts w:ascii="宋体" w:hAnsi="宋体" w:cs="宋体"/>
                <w:color w:val="000000"/>
                <w:sz w:val="22"/>
              </w:rPr>
            </w:pPr>
          </w:p>
        </w:tc>
        <w:tc>
          <w:tcPr>
            <w:tcW w:w="7395" w:type="dxa"/>
            <w:gridSpan w:val="7"/>
            <w:vMerge/>
            <w:tcBorders>
              <w:top w:val="single" w:sz="4" w:space="0" w:color="000000"/>
              <w:left w:val="single" w:sz="4" w:space="0" w:color="000000"/>
              <w:bottom w:val="nil"/>
              <w:right w:val="single" w:sz="4" w:space="0" w:color="000000"/>
            </w:tcBorders>
            <w:noWrap/>
            <w:tcMar>
              <w:top w:w="15" w:type="dxa"/>
              <w:left w:w="15" w:type="dxa"/>
              <w:right w:w="15" w:type="dxa"/>
            </w:tcMar>
          </w:tcPr>
          <w:p w:rsidR="00372E46" w:rsidRDefault="00372E46" w:rsidP="00B67A9D">
            <w:pPr>
              <w:jc w:val="left"/>
              <w:rPr>
                <w:rFonts w:ascii="宋体" w:hAnsi="宋体" w:cs="宋体"/>
                <w:color w:val="000000"/>
                <w:sz w:val="22"/>
              </w:rPr>
            </w:pPr>
          </w:p>
        </w:tc>
      </w:tr>
      <w:tr w:rsidR="00372E46" w:rsidTr="00B67A9D">
        <w:trPr>
          <w:trHeight w:val="1086"/>
        </w:trPr>
        <w:tc>
          <w:tcPr>
            <w:tcW w:w="156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72E46" w:rsidRDefault="00372E46" w:rsidP="00B67A9D">
            <w:pPr>
              <w:jc w:val="center"/>
              <w:rPr>
                <w:rFonts w:ascii="宋体" w:hAnsi="宋体" w:cs="宋体"/>
                <w:color w:val="000000"/>
                <w:sz w:val="22"/>
              </w:rPr>
            </w:pPr>
          </w:p>
        </w:tc>
        <w:tc>
          <w:tcPr>
            <w:tcW w:w="1182" w:type="dxa"/>
            <w:tcBorders>
              <w:top w:val="nil"/>
              <w:left w:val="single" w:sz="4" w:space="0" w:color="000000"/>
              <w:bottom w:val="single" w:sz="4" w:space="0" w:color="000000"/>
              <w:right w:val="nil"/>
            </w:tcBorders>
            <w:noWrap/>
            <w:tcMar>
              <w:top w:w="15" w:type="dxa"/>
              <w:left w:w="15" w:type="dxa"/>
              <w:right w:w="15" w:type="dxa"/>
            </w:tcMar>
            <w:vAlign w:val="center"/>
          </w:tcPr>
          <w:p w:rsidR="00372E46" w:rsidRDefault="00372E46" w:rsidP="00B67A9D">
            <w:pPr>
              <w:rPr>
                <w:rFonts w:ascii="宋体" w:hAnsi="宋体" w:cs="宋体"/>
                <w:color w:val="000000"/>
                <w:sz w:val="22"/>
              </w:rPr>
            </w:pPr>
          </w:p>
        </w:tc>
        <w:tc>
          <w:tcPr>
            <w:tcW w:w="1203" w:type="dxa"/>
            <w:tcBorders>
              <w:top w:val="nil"/>
              <w:left w:val="nil"/>
              <w:bottom w:val="single" w:sz="4" w:space="0" w:color="000000"/>
              <w:right w:val="nil"/>
            </w:tcBorders>
            <w:noWrap/>
            <w:tcMar>
              <w:top w:w="15" w:type="dxa"/>
              <w:left w:w="15" w:type="dxa"/>
              <w:right w:w="15" w:type="dxa"/>
            </w:tcMar>
            <w:vAlign w:val="center"/>
          </w:tcPr>
          <w:p w:rsidR="00372E46" w:rsidRDefault="00372E46" w:rsidP="00B67A9D">
            <w:pPr>
              <w:widowControl/>
              <w:jc w:val="right"/>
              <w:textAlignment w:val="center"/>
              <w:rPr>
                <w:rFonts w:ascii="宋体" w:hAnsi="宋体" w:cs="宋体"/>
                <w:color w:val="000000"/>
                <w:sz w:val="22"/>
              </w:rPr>
            </w:pPr>
            <w:r>
              <w:rPr>
                <w:rFonts w:ascii="宋体" w:hAnsi="宋体" w:cs="宋体" w:hint="eastAsia"/>
                <w:color w:val="000000"/>
                <w:kern w:val="0"/>
                <w:sz w:val="22"/>
                <w:lang w:bidi="ar"/>
              </w:rPr>
              <w:t>项目经理：</w:t>
            </w:r>
          </w:p>
        </w:tc>
        <w:tc>
          <w:tcPr>
            <w:tcW w:w="997" w:type="dxa"/>
            <w:tcBorders>
              <w:top w:val="nil"/>
              <w:left w:val="nil"/>
              <w:bottom w:val="single" w:sz="4" w:space="0" w:color="000000"/>
              <w:right w:val="nil"/>
            </w:tcBorders>
            <w:noWrap/>
            <w:tcMar>
              <w:top w:w="15" w:type="dxa"/>
              <w:left w:w="15" w:type="dxa"/>
              <w:right w:w="15" w:type="dxa"/>
            </w:tcMar>
            <w:vAlign w:val="center"/>
          </w:tcPr>
          <w:p w:rsidR="00372E46" w:rsidRDefault="00372E46" w:rsidP="00B67A9D">
            <w:pPr>
              <w:jc w:val="right"/>
              <w:rPr>
                <w:rFonts w:ascii="宋体" w:hAnsi="宋体" w:cs="宋体"/>
                <w:color w:val="000000"/>
                <w:sz w:val="22"/>
              </w:rPr>
            </w:pPr>
          </w:p>
        </w:tc>
        <w:tc>
          <w:tcPr>
            <w:tcW w:w="1184" w:type="dxa"/>
            <w:tcBorders>
              <w:top w:val="nil"/>
              <w:left w:val="nil"/>
              <w:bottom w:val="single" w:sz="4" w:space="0" w:color="000000"/>
              <w:right w:val="nil"/>
            </w:tcBorders>
            <w:noWrap/>
            <w:tcMar>
              <w:top w:w="15" w:type="dxa"/>
              <w:left w:w="15" w:type="dxa"/>
              <w:right w:w="15" w:type="dxa"/>
            </w:tcMar>
            <w:vAlign w:val="center"/>
          </w:tcPr>
          <w:p w:rsidR="00372E46" w:rsidRDefault="00372E46" w:rsidP="00B67A9D">
            <w:pPr>
              <w:rPr>
                <w:rFonts w:ascii="宋体" w:hAnsi="宋体" w:cs="宋体"/>
                <w:color w:val="000000"/>
                <w:sz w:val="22"/>
              </w:rPr>
            </w:pPr>
          </w:p>
        </w:tc>
        <w:tc>
          <w:tcPr>
            <w:tcW w:w="730" w:type="dxa"/>
            <w:tcBorders>
              <w:top w:val="nil"/>
              <w:left w:val="nil"/>
              <w:bottom w:val="single" w:sz="4" w:space="0" w:color="000000"/>
              <w:right w:val="nil"/>
            </w:tcBorders>
            <w:noWrap/>
            <w:tcMar>
              <w:top w:w="15" w:type="dxa"/>
              <w:left w:w="15" w:type="dxa"/>
              <w:right w:w="15" w:type="dxa"/>
            </w:tcMar>
            <w:vAlign w:val="center"/>
          </w:tcPr>
          <w:p w:rsidR="00372E46" w:rsidRDefault="00372E46" w:rsidP="00B67A9D">
            <w:pPr>
              <w:widowControl/>
              <w:jc w:val="left"/>
              <w:textAlignment w:val="center"/>
              <w:rPr>
                <w:rFonts w:ascii="宋体" w:hAnsi="宋体" w:cs="宋体"/>
                <w:color w:val="000000"/>
                <w:sz w:val="22"/>
              </w:rPr>
            </w:pPr>
            <w:r>
              <w:rPr>
                <w:rFonts w:ascii="宋体" w:hAnsi="宋体" w:cs="宋体" w:hint="eastAsia"/>
                <w:color w:val="000000"/>
                <w:kern w:val="0"/>
                <w:sz w:val="22"/>
                <w:lang w:bidi="ar"/>
              </w:rPr>
              <w:t>部门负责人：</w:t>
            </w:r>
          </w:p>
        </w:tc>
        <w:tc>
          <w:tcPr>
            <w:tcW w:w="1320" w:type="dxa"/>
            <w:tcBorders>
              <w:top w:val="nil"/>
              <w:left w:val="nil"/>
              <w:bottom w:val="single" w:sz="4" w:space="0" w:color="000000"/>
              <w:right w:val="nil"/>
            </w:tcBorders>
            <w:noWrap/>
            <w:tcMar>
              <w:top w:w="15" w:type="dxa"/>
              <w:left w:w="15" w:type="dxa"/>
              <w:right w:w="15" w:type="dxa"/>
            </w:tcMar>
            <w:vAlign w:val="center"/>
          </w:tcPr>
          <w:p w:rsidR="00372E46" w:rsidRDefault="00372E46" w:rsidP="00B67A9D">
            <w:pPr>
              <w:rPr>
                <w:rFonts w:ascii="宋体" w:hAnsi="宋体" w:cs="宋体"/>
                <w:color w:val="000000"/>
                <w:sz w:val="22"/>
              </w:rPr>
            </w:pPr>
          </w:p>
        </w:tc>
        <w:tc>
          <w:tcPr>
            <w:tcW w:w="779" w:type="dxa"/>
            <w:tcBorders>
              <w:top w:val="nil"/>
              <w:left w:val="nil"/>
              <w:bottom w:val="single" w:sz="4" w:space="0" w:color="000000"/>
              <w:right w:val="single" w:sz="4" w:space="0" w:color="000000"/>
            </w:tcBorders>
            <w:noWrap/>
            <w:tcMar>
              <w:top w:w="15" w:type="dxa"/>
              <w:left w:w="15" w:type="dxa"/>
              <w:right w:w="15" w:type="dxa"/>
            </w:tcMar>
            <w:vAlign w:val="center"/>
          </w:tcPr>
          <w:p w:rsidR="00372E46" w:rsidRDefault="00372E46" w:rsidP="00B67A9D">
            <w:pPr>
              <w:rPr>
                <w:rFonts w:ascii="宋体" w:hAnsi="宋体" w:cs="宋体"/>
                <w:color w:val="000000"/>
                <w:sz w:val="22"/>
              </w:rPr>
            </w:pPr>
          </w:p>
        </w:tc>
      </w:tr>
      <w:tr w:rsidR="00372E46" w:rsidTr="00B67A9D">
        <w:trPr>
          <w:trHeight w:val="804"/>
        </w:trPr>
        <w:tc>
          <w:tcPr>
            <w:tcW w:w="1565"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372E46" w:rsidRDefault="00372E46" w:rsidP="00B67A9D">
            <w:pPr>
              <w:widowControl/>
              <w:jc w:val="center"/>
              <w:textAlignment w:val="center"/>
              <w:rPr>
                <w:rFonts w:ascii="宋体" w:hAnsi="宋体" w:cs="宋体"/>
                <w:color w:val="000000"/>
                <w:sz w:val="22"/>
              </w:rPr>
            </w:pPr>
            <w:r>
              <w:rPr>
                <w:rFonts w:ascii="宋体" w:hAnsi="宋体" w:cs="宋体" w:hint="eastAsia"/>
                <w:color w:val="000000"/>
                <w:kern w:val="0"/>
                <w:sz w:val="22"/>
                <w:lang w:bidi="ar"/>
              </w:rPr>
              <w:t>分管领导       意见</w:t>
            </w:r>
          </w:p>
        </w:tc>
        <w:tc>
          <w:tcPr>
            <w:tcW w:w="7395" w:type="dxa"/>
            <w:gridSpan w:val="7"/>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372E46" w:rsidRDefault="00372E46" w:rsidP="00B67A9D">
            <w:pPr>
              <w:jc w:val="center"/>
              <w:rPr>
                <w:rFonts w:ascii="宋体" w:hAnsi="宋体" w:cs="宋体"/>
                <w:color w:val="000000"/>
                <w:sz w:val="22"/>
              </w:rPr>
            </w:pPr>
          </w:p>
        </w:tc>
      </w:tr>
      <w:tr w:rsidR="00372E46" w:rsidTr="00B67A9D">
        <w:trPr>
          <w:trHeight w:val="804"/>
        </w:trPr>
        <w:tc>
          <w:tcPr>
            <w:tcW w:w="1565"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372E46" w:rsidRDefault="00372E46" w:rsidP="00B67A9D">
            <w:pPr>
              <w:widowControl/>
              <w:jc w:val="center"/>
              <w:textAlignment w:val="center"/>
              <w:rPr>
                <w:rFonts w:ascii="宋体" w:hAnsi="宋体" w:cs="宋体"/>
                <w:color w:val="000000"/>
                <w:sz w:val="22"/>
              </w:rPr>
            </w:pPr>
            <w:r>
              <w:rPr>
                <w:rFonts w:ascii="宋体" w:hAnsi="宋体" w:cs="宋体" w:hint="eastAsia"/>
                <w:color w:val="000000"/>
                <w:kern w:val="0"/>
                <w:sz w:val="22"/>
                <w:lang w:bidi="ar"/>
              </w:rPr>
              <w:t>风险管理部     意见</w:t>
            </w:r>
          </w:p>
        </w:tc>
        <w:tc>
          <w:tcPr>
            <w:tcW w:w="7395" w:type="dxa"/>
            <w:gridSpan w:val="7"/>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372E46" w:rsidRDefault="00372E46" w:rsidP="00B67A9D">
            <w:pPr>
              <w:jc w:val="center"/>
              <w:rPr>
                <w:rFonts w:ascii="宋体" w:hAnsi="宋体" w:cs="宋体"/>
                <w:color w:val="000000"/>
                <w:sz w:val="22"/>
              </w:rPr>
            </w:pPr>
          </w:p>
        </w:tc>
      </w:tr>
      <w:tr w:rsidR="00372E46" w:rsidTr="00B67A9D">
        <w:trPr>
          <w:trHeight w:val="804"/>
        </w:trPr>
        <w:tc>
          <w:tcPr>
            <w:tcW w:w="1565"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372E46" w:rsidRDefault="00372E46" w:rsidP="00B67A9D">
            <w:pPr>
              <w:widowControl/>
              <w:jc w:val="center"/>
              <w:textAlignment w:val="center"/>
              <w:rPr>
                <w:rFonts w:ascii="宋体" w:hAnsi="宋体" w:cs="宋体"/>
                <w:color w:val="000000"/>
                <w:sz w:val="22"/>
              </w:rPr>
            </w:pPr>
            <w:r>
              <w:rPr>
                <w:rFonts w:ascii="宋体" w:hAnsi="宋体" w:cs="宋体" w:hint="eastAsia"/>
                <w:color w:val="000000"/>
                <w:kern w:val="0"/>
                <w:sz w:val="22"/>
                <w:lang w:bidi="ar"/>
              </w:rPr>
              <w:t>分管领导       意见</w:t>
            </w:r>
          </w:p>
        </w:tc>
        <w:tc>
          <w:tcPr>
            <w:tcW w:w="7395" w:type="dxa"/>
            <w:gridSpan w:val="7"/>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372E46" w:rsidRDefault="00372E46" w:rsidP="00B67A9D">
            <w:pPr>
              <w:jc w:val="center"/>
              <w:rPr>
                <w:rFonts w:ascii="宋体" w:hAnsi="宋体" w:cs="宋体"/>
                <w:color w:val="000000"/>
                <w:sz w:val="22"/>
              </w:rPr>
            </w:pPr>
          </w:p>
        </w:tc>
      </w:tr>
      <w:tr w:rsidR="00372E46" w:rsidTr="00B67A9D">
        <w:trPr>
          <w:trHeight w:val="458"/>
        </w:trPr>
        <w:tc>
          <w:tcPr>
            <w:tcW w:w="15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72E46" w:rsidRDefault="00372E46" w:rsidP="00B67A9D">
            <w:pPr>
              <w:widowControl/>
              <w:jc w:val="center"/>
              <w:textAlignment w:val="center"/>
              <w:rPr>
                <w:rFonts w:ascii="宋体" w:hAnsi="宋体" w:cs="宋体"/>
                <w:color w:val="000000"/>
                <w:sz w:val="22"/>
              </w:rPr>
            </w:pPr>
            <w:r>
              <w:rPr>
                <w:rFonts w:ascii="宋体" w:hAnsi="宋体" w:cs="宋体" w:hint="eastAsia"/>
                <w:color w:val="000000"/>
                <w:kern w:val="0"/>
                <w:sz w:val="22"/>
                <w:lang w:bidi="ar"/>
              </w:rPr>
              <w:t>总经理意见</w:t>
            </w:r>
          </w:p>
        </w:tc>
        <w:tc>
          <w:tcPr>
            <w:tcW w:w="7395" w:type="dxa"/>
            <w:gridSpan w:val="7"/>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372E46" w:rsidRDefault="00372E46" w:rsidP="00B67A9D">
            <w:pPr>
              <w:jc w:val="center"/>
              <w:rPr>
                <w:rFonts w:ascii="宋体" w:hAnsi="宋体" w:cs="宋体"/>
                <w:color w:val="000000"/>
                <w:sz w:val="22"/>
              </w:rPr>
            </w:pPr>
          </w:p>
        </w:tc>
      </w:tr>
      <w:tr w:rsidR="00372E46" w:rsidTr="00B67A9D">
        <w:trPr>
          <w:trHeight w:val="514"/>
        </w:trPr>
        <w:tc>
          <w:tcPr>
            <w:tcW w:w="15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72E46" w:rsidRDefault="00372E46" w:rsidP="00B67A9D">
            <w:pPr>
              <w:widowControl/>
              <w:jc w:val="center"/>
              <w:textAlignment w:val="center"/>
              <w:rPr>
                <w:rFonts w:ascii="宋体" w:hAnsi="宋体" w:cs="宋体"/>
                <w:color w:val="000000"/>
                <w:sz w:val="22"/>
              </w:rPr>
            </w:pPr>
            <w:r>
              <w:rPr>
                <w:rFonts w:ascii="宋体" w:hAnsi="宋体" w:cs="宋体" w:hint="eastAsia"/>
                <w:color w:val="000000"/>
                <w:kern w:val="0"/>
                <w:sz w:val="22"/>
                <w:lang w:bidi="ar"/>
              </w:rPr>
              <w:t>董事长意见</w:t>
            </w:r>
          </w:p>
        </w:tc>
        <w:tc>
          <w:tcPr>
            <w:tcW w:w="7395" w:type="dxa"/>
            <w:gridSpan w:val="7"/>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372E46" w:rsidRDefault="00372E46" w:rsidP="00B67A9D">
            <w:pPr>
              <w:jc w:val="center"/>
              <w:rPr>
                <w:rFonts w:ascii="宋体" w:hAnsi="宋体" w:cs="宋体"/>
                <w:color w:val="000000"/>
                <w:sz w:val="22"/>
              </w:rPr>
            </w:pPr>
          </w:p>
        </w:tc>
      </w:tr>
    </w:tbl>
    <w:p w:rsidR="00372E46" w:rsidRDefault="00372E46" w:rsidP="00372E46">
      <w:pPr>
        <w:pStyle w:val="4"/>
        <w:rPr>
          <w:rFonts w:ascii="黑体" w:eastAsia="黑体" w:hAnsi="黑体"/>
          <w:b w:val="0"/>
          <w:sz w:val="32"/>
          <w:szCs w:val="32"/>
        </w:rPr>
      </w:pPr>
      <w:r w:rsidRPr="004967BC">
        <w:rPr>
          <w:rFonts w:ascii="黑体" w:eastAsia="黑体" w:hAnsi="黑体" w:hint="eastAsia"/>
          <w:b w:val="0"/>
          <w:sz w:val="32"/>
          <w:szCs w:val="32"/>
        </w:rPr>
        <w:lastRenderedPageBreak/>
        <w:t>附件10</w:t>
      </w:r>
    </w:p>
    <w:p w:rsidR="00372E46" w:rsidRPr="00D3290F" w:rsidRDefault="00372E46" w:rsidP="00372E46">
      <w:pPr>
        <w:widowControl/>
        <w:jc w:val="center"/>
        <w:textAlignment w:val="center"/>
        <w:rPr>
          <w:rFonts w:ascii="方正小标宋简体" w:eastAsia="方正小标宋简体" w:hAnsi="方正小标宋简体" w:cs="方正小标宋简体"/>
          <w:color w:val="000000"/>
          <w:kern w:val="0"/>
          <w:sz w:val="44"/>
          <w:szCs w:val="44"/>
          <w:lang w:bidi="ar"/>
        </w:rPr>
      </w:pPr>
      <w:r w:rsidRPr="00D3290F">
        <w:rPr>
          <w:rFonts w:ascii="方正小标宋简体" w:eastAsia="方正小标宋简体" w:hAnsi="方正小标宋简体" w:cs="方正小标宋简体" w:hint="eastAsia"/>
          <w:color w:val="000000"/>
          <w:kern w:val="0"/>
          <w:sz w:val="44"/>
          <w:szCs w:val="44"/>
          <w:lang w:bidi="ar"/>
        </w:rPr>
        <w:t>保函业务审批表</w:t>
      </w:r>
    </w:p>
    <w:p w:rsidR="00372E46" w:rsidRDefault="00372E46" w:rsidP="00372E46">
      <w:pPr>
        <w:pStyle w:val="a5"/>
        <w:spacing w:before="0" w:beforeAutospacing="0" w:after="0" w:afterAutospacing="0"/>
        <w:ind w:firstLineChars="2400" w:firstLine="5760"/>
        <w:rPr>
          <w:color w:val="000000"/>
        </w:rPr>
      </w:pPr>
    </w:p>
    <w:p w:rsidR="00372E46" w:rsidRPr="00C7613C" w:rsidRDefault="00372E46" w:rsidP="00372E46">
      <w:pPr>
        <w:pStyle w:val="a5"/>
        <w:spacing w:before="0" w:beforeAutospacing="0" w:after="0" w:afterAutospacing="0"/>
        <w:ind w:firstLineChars="2400" w:firstLine="5760"/>
        <w:rPr>
          <w:color w:val="000000"/>
        </w:rPr>
      </w:pPr>
      <w:r w:rsidRPr="00C7613C">
        <w:rPr>
          <w:rFonts w:hint="eastAsia"/>
          <w:color w:val="000000"/>
        </w:rPr>
        <w:t>日</w:t>
      </w:r>
      <w:r>
        <w:rPr>
          <w:rFonts w:hint="eastAsia"/>
          <w:color w:val="000000"/>
        </w:rPr>
        <w:t xml:space="preserve">  </w:t>
      </w:r>
      <w:r w:rsidRPr="00C7613C">
        <w:rPr>
          <w:rFonts w:hint="eastAsia"/>
          <w:color w:val="000000"/>
        </w:rPr>
        <w:t>期：</w:t>
      </w:r>
    </w:p>
    <w:tbl>
      <w:tblPr>
        <w:tblW w:w="92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8"/>
        <w:gridCol w:w="2385"/>
        <w:gridCol w:w="2151"/>
        <w:gridCol w:w="2238"/>
      </w:tblGrid>
      <w:tr w:rsidR="00372E46" w:rsidRPr="000F7E02" w:rsidTr="00B67A9D">
        <w:trPr>
          <w:trHeight w:hRule="exact" w:val="1134"/>
          <w:jc w:val="center"/>
        </w:trPr>
        <w:tc>
          <w:tcPr>
            <w:tcW w:w="2468" w:type="dxa"/>
            <w:shd w:val="clear" w:color="auto" w:fill="auto"/>
            <w:vAlign w:val="center"/>
          </w:tcPr>
          <w:p w:rsidR="00372E46" w:rsidRPr="000F7E02" w:rsidRDefault="00372E46" w:rsidP="00372E46">
            <w:pPr>
              <w:pStyle w:val="a5"/>
              <w:spacing w:before="0" w:beforeAutospacing="0" w:after="0" w:afterAutospacing="0"/>
              <w:ind w:firstLineChars="50" w:firstLine="120"/>
              <w:jc w:val="center"/>
              <w:rPr>
                <w:color w:val="000000"/>
              </w:rPr>
            </w:pPr>
            <w:r w:rsidRPr="000F7E02">
              <w:rPr>
                <w:rFonts w:hint="eastAsia"/>
                <w:color w:val="000000"/>
              </w:rPr>
              <w:t>项目名称</w:t>
            </w:r>
          </w:p>
        </w:tc>
        <w:tc>
          <w:tcPr>
            <w:tcW w:w="6774" w:type="dxa"/>
            <w:gridSpan w:val="3"/>
            <w:shd w:val="clear" w:color="auto" w:fill="auto"/>
            <w:vAlign w:val="center"/>
          </w:tcPr>
          <w:p w:rsidR="00372E46" w:rsidRPr="000F7E02" w:rsidRDefault="00372E46" w:rsidP="00372E46">
            <w:pPr>
              <w:pStyle w:val="a5"/>
              <w:spacing w:before="0" w:beforeAutospacing="0" w:after="0" w:afterAutospacing="0"/>
              <w:ind w:firstLineChars="50" w:firstLine="120"/>
              <w:jc w:val="center"/>
              <w:rPr>
                <w:color w:val="000000"/>
              </w:rPr>
            </w:pPr>
          </w:p>
        </w:tc>
      </w:tr>
      <w:tr w:rsidR="00372E46" w:rsidRPr="000F7E02" w:rsidTr="00B67A9D">
        <w:trPr>
          <w:trHeight w:hRule="exact" w:val="1134"/>
          <w:jc w:val="center"/>
        </w:trPr>
        <w:tc>
          <w:tcPr>
            <w:tcW w:w="2468" w:type="dxa"/>
            <w:shd w:val="clear" w:color="auto" w:fill="auto"/>
            <w:vAlign w:val="center"/>
          </w:tcPr>
          <w:p w:rsidR="00372E46" w:rsidRPr="000F7E02" w:rsidRDefault="00372E46" w:rsidP="00372E46">
            <w:pPr>
              <w:pStyle w:val="a5"/>
              <w:spacing w:before="0" w:beforeAutospacing="0" w:after="0" w:afterAutospacing="0"/>
              <w:ind w:firstLineChars="50" w:firstLine="120"/>
              <w:jc w:val="center"/>
              <w:rPr>
                <w:color w:val="000000"/>
              </w:rPr>
            </w:pPr>
            <w:r w:rsidRPr="000F7E02">
              <w:rPr>
                <w:rFonts w:hint="eastAsia"/>
                <w:color w:val="000000"/>
              </w:rPr>
              <w:t>担保金额</w:t>
            </w:r>
          </w:p>
        </w:tc>
        <w:tc>
          <w:tcPr>
            <w:tcW w:w="6774" w:type="dxa"/>
            <w:gridSpan w:val="3"/>
            <w:shd w:val="clear" w:color="auto" w:fill="auto"/>
            <w:vAlign w:val="center"/>
          </w:tcPr>
          <w:p w:rsidR="00372E46" w:rsidRPr="000F7E02" w:rsidRDefault="00372E46" w:rsidP="00372E46">
            <w:pPr>
              <w:pStyle w:val="a5"/>
              <w:spacing w:before="0" w:beforeAutospacing="0" w:after="0" w:afterAutospacing="0"/>
              <w:ind w:firstLineChars="50" w:firstLine="120"/>
              <w:jc w:val="center"/>
              <w:rPr>
                <w:color w:val="000000"/>
              </w:rPr>
            </w:pPr>
          </w:p>
        </w:tc>
      </w:tr>
      <w:tr w:rsidR="00372E46" w:rsidRPr="000F7E02" w:rsidTr="00B67A9D">
        <w:trPr>
          <w:trHeight w:hRule="exact" w:val="1134"/>
          <w:jc w:val="center"/>
        </w:trPr>
        <w:tc>
          <w:tcPr>
            <w:tcW w:w="2468" w:type="dxa"/>
            <w:shd w:val="clear" w:color="auto" w:fill="auto"/>
            <w:vAlign w:val="center"/>
          </w:tcPr>
          <w:p w:rsidR="00372E46" w:rsidRPr="000F7E02" w:rsidRDefault="00372E46" w:rsidP="00372E46">
            <w:pPr>
              <w:pStyle w:val="a5"/>
              <w:spacing w:before="0" w:beforeAutospacing="0" w:after="0" w:afterAutospacing="0"/>
              <w:ind w:firstLineChars="50" w:firstLine="120"/>
              <w:jc w:val="center"/>
              <w:rPr>
                <w:color w:val="000000"/>
              </w:rPr>
            </w:pPr>
            <w:r w:rsidRPr="000F7E02">
              <w:rPr>
                <w:rFonts w:hint="eastAsia"/>
                <w:color w:val="000000"/>
              </w:rPr>
              <w:t>担保费</w:t>
            </w:r>
          </w:p>
        </w:tc>
        <w:tc>
          <w:tcPr>
            <w:tcW w:w="2385" w:type="dxa"/>
            <w:shd w:val="clear" w:color="auto" w:fill="auto"/>
            <w:vAlign w:val="center"/>
          </w:tcPr>
          <w:p w:rsidR="00372E46" w:rsidRPr="000F7E02" w:rsidRDefault="00372E46" w:rsidP="00372E46">
            <w:pPr>
              <w:pStyle w:val="a5"/>
              <w:spacing w:before="0" w:beforeAutospacing="0" w:after="0" w:afterAutospacing="0"/>
              <w:ind w:firstLineChars="50" w:firstLine="120"/>
              <w:jc w:val="center"/>
              <w:rPr>
                <w:color w:val="000000"/>
              </w:rPr>
            </w:pPr>
          </w:p>
        </w:tc>
        <w:tc>
          <w:tcPr>
            <w:tcW w:w="2151" w:type="dxa"/>
            <w:shd w:val="clear" w:color="auto" w:fill="auto"/>
            <w:vAlign w:val="center"/>
          </w:tcPr>
          <w:p w:rsidR="00372E46" w:rsidRPr="000F7E02" w:rsidRDefault="00372E46" w:rsidP="00372E46">
            <w:pPr>
              <w:pStyle w:val="a5"/>
              <w:spacing w:before="0" w:beforeAutospacing="0" w:after="0" w:afterAutospacing="0"/>
              <w:ind w:firstLineChars="50" w:firstLine="120"/>
              <w:jc w:val="center"/>
              <w:rPr>
                <w:color w:val="000000"/>
              </w:rPr>
            </w:pPr>
            <w:r w:rsidRPr="00D3290F">
              <w:rPr>
                <w:rFonts w:hint="eastAsia"/>
                <w:color w:val="000000"/>
              </w:rPr>
              <w:t>执行费率</w:t>
            </w:r>
          </w:p>
        </w:tc>
        <w:tc>
          <w:tcPr>
            <w:tcW w:w="2238" w:type="dxa"/>
            <w:shd w:val="clear" w:color="auto" w:fill="auto"/>
            <w:vAlign w:val="center"/>
          </w:tcPr>
          <w:p w:rsidR="00372E46" w:rsidRPr="000F7E02" w:rsidRDefault="00372E46" w:rsidP="00372E46">
            <w:pPr>
              <w:pStyle w:val="a5"/>
              <w:spacing w:before="0" w:beforeAutospacing="0" w:after="0" w:afterAutospacing="0"/>
              <w:ind w:firstLineChars="50" w:firstLine="120"/>
              <w:jc w:val="center"/>
              <w:rPr>
                <w:color w:val="000000"/>
              </w:rPr>
            </w:pPr>
          </w:p>
        </w:tc>
      </w:tr>
      <w:tr w:rsidR="00372E46" w:rsidRPr="000F7E02" w:rsidTr="00B67A9D">
        <w:trPr>
          <w:trHeight w:hRule="exact" w:val="1134"/>
          <w:jc w:val="center"/>
        </w:trPr>
        <w:tc>
          <w:tcPr>
            <w:tcW w:w="2468" w:type="dxa"/>
            <w:shd w:val="clear" w:color="auto" w:fill="auto"/>
            <w:vAlign w:val="center"/>
          </w:tcPr>
          <w:p w:rsidR="00372E46" w:rsidRPr="000F7E02" w:rsidRDefault="00372E46" w:rsidP="00372E46">
            <w:pPr>
              <w:pStyle w:val="a5"/>
              <w:spacing w:before="0" w:beforeAutospacing="0" w:after="0" w:afterAutospacing="0"/>
              <w:ind w:firstLineChars="50" w:firstLine="120"/>
              <w:jc w:val="center"/>
              <w:rPr>
                <w:color w:val="000000"/>
              </w:rPr>
            </w:pPr>
            <w:r w:rsidRPr="000F7E02">
              <w:rPr>
                <w:rFonts w:hint="eastAsia"/>
                <w:color w:val="000000"/>
              </w:rPr>
              <w:t>起始日期</w:t>
            </w:r>
          </w:p>
        </w:tc>
        <w:tc>
          <w:tcPr>
            <w:tcW w:w="2385" w:type="dxa"/>
            <w:shd w:val="clear" w:color="auto" w:fill="auto"/>
            <w:vAlign w:val="center"/>
          </w:tcPr>
          <w:p w:rsidR="00372E46" w:rsidRPr="000F7E02" w:rsidRDefault="00372E46" w:rsidP="00372E46">
            <w:pPr>
              <w:pStyle w:val="a5"/>
              <w:spacing w:before="0" w:beforeAutospacing="0" w:after="0" w:afterAutospacing="0"/>
              <w:ind w:firstLineChars="50" w:firstLine="120"/>
              <w:jc w:val="center"/>
              <w:rPr>
                <w:color w:val="000000"/>
              </w:rPr>
            </w:pPr>
          </w:p>
        </w:tc>
        <w:tc>
          <w:tcPr>
            <w:tcW w:w="2151" w:type="dxa"/>
            <w:shd w:val="clear" w:color="auto" w:fill="auto"/>
            <w:vAlign w:val="center"/>
          </w:tcPr>
          <w:p w:rsidR="00372E46" w:rsidRPr="000F7E02" w:rsidRDefault="00372E46" w:rsidP="00372E46">
            <w:pPr>
              <w:pStyle w:val="a5"/>
              <w:spacing w:before="0" w:beforeAutospacing="0" w:after="0" w:afterAutospacing="0"/>
              <w:ind w:firstLineChars="50" w:firstLine="120"/>
              <w:jc w:val="center"/>
              <w:rPr>
                <w:color w:val="000000"/>
              </w:rPr>
            </w:pPr>
            <w:r w:rsidRPr="00D3290F">
              <w:rPr>
                <w:rFonts w:hint="eastAsia"/>
                <w:color w:val="000000"/>
              </w:rPr>
              <w:t>解除日期</w:t>
            </w:r>
          </w:p>
        </w:tc>
        <w:tc>
          <w:tcPr>
            <w:tcW w:w="2238" w:type="dxa"/>
            <w:shd w:val="clear" w:color="auto" w:fill="auto"/>
            <w:vAlign w:val="center"/>
          </w:tcPr>
          <w:p w:rsidR="00372E46" w:rsidRPr="000F7E02" w:rsidRDefault="00372E46" w:rsidP="00372E46">
            <w:pPr>
              <w:pStyle w:val="a5"/>
              <w:spacing w:before="0" w:beforeAutospacing="0" w:after="0" w:afterAutospacing="0"/>
              <w:ind w:firstLineChars="50" w:firstLine="120"/>
              <w:jc w:val="center"/>
              <w:rPr>
                <w:color w:val="000000"/>
              </w:rPr>
            </w:pPr>
          </w:p>
        </w:tc>
      </w:tr>
      <w:tr w:rsidR="00372E46" w:rsidRPr="000F7E02" w:rsidTr="00B67A9D">
        <w:trPr>
          <w:trHeight w:hRule="exact" w:val="1134"/>
          <w:jc w:val="center"/>
        </w:trPr>
        <w:tc>
          <w:tcPr>
            <w:tcW w:w="2468" w:type="dxa"/>
            <w:shd w:val="clear" w:color="auto" w:fill="auto"/>
            <w:vAlign w:val="center"/>
          </w:tcPr>
          <w:p w:rsidR="00372E46" w:rsidRPr="000F7E02" w:rsidRDefault="00372E46" w:rsidP="00372E46">
            <w:pPr>
              <w:pStyle w:val="a5"/>
              <w:spacing w:before="0" w:beforeAutospacing="0" w:after="0" w:afterAutospacing="0"/>
              <w:ind w:firstLineChars="50" w:firstLine="120"/>
              <w:jc w:val="center"/>
              <w:rPr>
                <w:color w:val="000000"/>
              </w:rPr>
            </w:pPr>
            <w:r w:rsidRPr="000F7E02">
              <w:rPr>
                <w:rFonts w:hint="eastAsia"/>
                <w:color w:val="000000"/>
              </w:rPr>
              <w:t>受理人</w:t>
            </w:r>
          </w:p>
        </w:tc>
        <w:tc>
          <w:tcPr>
            <w:tcW w:w="6774" w:type="dxa"/>
            <w:gridSpan w:val="3"/>
            <w:shd w:val="clear" w:color="auto" w:fill="auto"/>
            <w:vAlign w:val="center"/>
          </w:tcPr>
          <w:p w:rsidR="00372E46" w:rsidRPr="000F7E02" w:rsidRDefault="00372E46" w:rsidP="00372E46">
            <w:pPr>
              <w:pStyle w:val="a5"/>
              <w:spacing w:before="0" w:beforeAutospacing="0" w:after="0" w:afterAutospacing="0"/>
              <w:ind w:firstLineChars="50" w:firstLine="120"/>
              <w:jc w:val="center"/>
              <w:rPr>
                <w:color w:val="000000"/>
              </w:rPr>
            </w:pPr>
          </w:p>
        </w:tc>
      </w:tr>
      <w:tr w:rsidR="00372E46" w:rsidRPr="000F7E02" w:rsidTr="00B67A9D">
        <w:trPr>
          <w:trHeight w:hRule="exact" w:val="1134"/>
          <w:jc w:val="center"/>
        </w:trPr>
        <w:tc>
          <w:tcPr>
            <w:tcW w:w="2468" w:type="dxa"/>
            <w:shd w:val="clear" w:color="auto" w:fill="auto"/>
            <w:vAlign w:val="center"/>
          </w:tcPr>
          <w:p w:rsidR="00372E46" w:rsidRPr="000F7E02" w:rsidRDefault="00372E46" w:rsidP="00372E46">
            <w:pPr>
              <w:pStyle w:val="a5"/>
              <w:spacing w:before="0" w:beforeAutospacing="0" w:after="0" w:afterAutospacing="0"/>
              <w:ind w:firstLineChars="50" w:firstLine="120"/>
              <w:jc w:val="center"/>
              <w:rPr>
                <w:color w:val="000000"/>
              </w:rPr>
            </w:pPr>
            <w:r w:rsidRPr="000F7E02">
              <w:rPr>
                <w:rFonts w:hint="eastAsia"/>
                <w:color w:val="000000"/>
              </w:rPr>
              <w:t>业务部门经理</w:t>
            </w:r>
          </w:p>
        </w:tc>
        <w:tc>
          <w:tcPr>
            <w:tcW w:w="6774" w:type="dxa"/>
            <w:gridSpan w:val="3"/>
            <w:shd w:val="clear" w:color="auto" w:fill="auto"/>
            <w:vAlign w:val="center"/>
          </w:tcPr>
          <w:p w:rsidR="00372E46" w:rsidRPr="000F7E02" w:rsidRDefault="00372E46" w:rsidP="00372E46">
            <w:pPr>
              <w:pStyle w:val="a5"/>
              <w:spacing w:before="0" w:beforeAutospacing="0" w:after="0" w:afterAutospacing="0"/>
              <w:ind w:firstLineChars="50" w:firstLine="120"/>
              <w:jc w:val="center"/>
              <w:rPr>
                <w:color w:val="000000"/>
              </w:rPr>
            </w:pPr>
          </w:p>
        </w:tc>
      </w:tr>
      <w:tr w:rsidR="00372E46" w:rsidRPr="000F7E02" w:rsidTr="00B67A9D">
        <w:trPr>
          <w:trHeight w:hRule="exact" w:val="1134"/>
          <w:jc w:val="center"/>
        </w:trPr>
        <w:tc>
          <w:tcPr>
            <w:tcW w:w="2468" w:type="dxa"/>
            <w:shd w:val="clear" w:color="auto" w:fill="auto"/>
            <w:vAlign w:val="center"/>
          </w:tcPr>
          <w:p w:rsidR="00372E46" w:rsidRPr="000F7E02" w:rsidRDefault="00372E46" w:rsidP="00372E46">
            <w:pPr>
              <w:pStyle w:val="a5"/>
              <w:spacing w:before="0" w:beforeAutospacing="0" w:after="0" w:afterAutospacing="0"/>
              <w:ind w:firstLineChars="50" w:firstLine="115"/>
              <w:jc w:val="center"/>
              <w:rPr>
                <w:color w:val="000000"/>
                <w:spacing w:val="-5"/>
              </w:rPr>
            </w:pPr>
            <w:r w:rsidRPr="000F7E02">
              <w:rPr>
                <w:rFonts w:hint="eastAsia"/>
                <w:color w:val="000000"/>
                <w:spacing w:val="-5"/>
              </w:rPr>
              <w:t>风险合</w:t>
            </w:r>
            <w:proofErr w:type="gramStart"/>
            <w:r w:rsidRPr="000F7E02">
              <w:rPr>
                <w:rFonts w:hint="eastAsia"/>
                <w:color w:val="000000"/>
                <w:spacing w:val="-5"/>
              </w:rPr>
              <w:t>规</w:t>
            </w:r>
            <w:proofErr w:type="gramEnd"/>
            <w:r w:rsidRPr="000F7E02">
              <w:rPr>
                <w:rFonts w:hint="eastAsia"/>
                <w:color w:val="000000"/>
                <w:spacing w:val="-5"/>
              </w:rPr>
              <w:t>部部门经理</w:t>
            </w:r>
          </w:p>
        </w:tc>
        <w:tc>
          <w:tcPr>
            <w:tcW w:w="6774" w:type="dxa"/>
            <w:gridSpan w:val="3"/>
            <w:shd w:val="clear" w:color="auto" w:fill="auto"/>
            <w:vAlign w:val="center"/>
          </w:tcPr>
          <w:p w:rsidR="00372E46" w:rsidRPr="000F7E02" w:rsidRDefault="00372E46" w:rsidP="00372E46">
            <w:pPr>
              <w:pStyle w:val="a5"/>
              <w:spacing w:before="0" w:beforeAutospacing="0" w:after="0" w:afterAutospacing="0"/>
              <w:ind w:firstLineChars="50" w:firstLine="120"/>
              <w:jc w:val="center"/>
              <w:rPr>
                <w:color w:val="000000"/>
              </w:rPr>
            </w:pPr>
          </w:p>
        </w:tc>
      </w:tr>
      <w:tr w:rsidR="00DC0CCE" w:rsidRPr="000F7E02" w:rsidTr="00B67A9D">
        <w:trPr>
          <w:trHeight w:hRule="exact" w:val="1134"/>
          <w:jc w:val="center"/>
        </w:trPr>
        <w:tc>
          <w:tcPr>
            <w:tcW w:w="2468" w:type="dxa"/>
            <w:shd w:val="clear" w:color="auto" w:fill="auto"/>
            <w:vAlign w:val="center"/>
          </w:tcPr>
          <w:p w:rsidR="00DC0CCE" w:rsidRPr="000F7E02" w:rsidRDefault="00DC0CCE" w:rsidP="00372E46">
            <w:pPr>
              <w:pStyle w:val="a5"/>
              <w:spacing w:before="0" w:beforeAutospacing="0" w:after="0" w:afterAutospacing="0"/>
              <w:ind w:firstLineChars="50" w:firstLine="115"/>
              <w:jc w:val="center"/>
              <w:rPr>
                <w:color w:val="000000"/>
                <w:spacing w:val="-5"/>
              </w:rPr>
            </w:pPr>
            <w:r>
              <w:rPr>
                <w:rFonts w:hint="eastAsia"/>
                <w:color w:val="000000"/>
                <w:spacing w:val="-5"/>
              </w:rPr>
              <w:t>分管副总经理</w:t>
            </w:r>
          </w:p>
        </w:tc>
        <w:tc>
          <w:tcPr>
            <w:tcW w:w="6774" w:type="dxa"/>
            <w:gridSpan w:val="3"/>
            <w:shd w:val="clear" w:color="auto" w:fill="auto"/>
            <w:vAlign w:val="center"/>
          </w:tcPr>
          <w:p w:rsidR="00DC0CCE" w:rsidRPr="000F7E02" w:rsidRDefault="00DC0CCE" w:rsidP="00372E46">
            <w:pPr>
              <w:pStyle w:val="a5"/>
              <w:spacing w:before="0" w:beforeAutospacing="0" w:after="0" w:afterAutospacing="0"/>
              <w:ind w:firstLineChars="50" w:firstLine="120"/>
              <w:jc w:val="center"/>
              <w:rPr>
                <w:color w:val="000000"/>
              </w:rPr>
            </w:pPr>
          </w:p>
        </w:tc>
      </w:tr>
      <w:tr w:rsidR="00DC0CCE" w:rsidRPr="000F7E02" w:rsidTr="00B67A9D">
        <w:trPr>
          <w:trHeight w:hRule="exact" w:val="1134"/>
          <w:jc w:val="center"/>
        </w:trPr>
        <w:tc>
          <w:tcPr>
            <w:tcW w:w="2468" w:type="dxa"/>
            <w:shd w:val="clear" w:color="auto" w:fill="auto"/>
            <w:vAlign w:val="center"/>
          </w:tcPr>
          <w:p w:rsidR="00DC0CCE" w:rsidRPr="000F7E02" w:rsidRDefault="00DC0CCE" w:rsidP="00372E46">
            <w:pPr>
              <w:pStyle w:val="a5"/>
              <w:spacing w:before="0" w:beforeAutospacing="0" w:after="0" w:afterAutospacing="0"/>
              <w:ind w:firstLineChars="50" w:firstLine="115"/>
              <w:jc w:val="center"/>
              <w:rPr>
                <w:color w:val="000000"/>
                <w:spacing w:val="-5"/>
              </w:rPr>
            </w:pPr>
            <w:r>
              <w:rPr>
                <w:rFonts w:hint="eastAsia"/>
                <w:color w:val="000000"/>
                <w:spacing w:val="-5"/>
              </w:rPr>
              <w:t>公司领导</w:t>
            </w:r>
          </w:p>
        </w:tc>
        <w:tc>
          <w:tcPr>
            <w:tcW w:w="6774" w:type="dxa"/>
            <w:gridSpan w:val="3"/>
            <w:shd w:val="clear" w:color="auto" w:fill="auto"/>
            <w:vAlign w:val="center"/>
          </w:tcPr>
          <w:p w:rsidR="00DC0CCE" w:rsidRPr="000F7E02" w:rsidRDefault="00DC0CCE" w:rsidP="00372E46">
            <w:pPr>
              <w:pStyle w:val="a5"/>
              <w:spacing w:before="0" w:beforeAutospacing="0" w:after="0" w:afterAutospacing="0"/>
              <w:ind w:firstLineChars="50" w:firstLine="120"/>
              <w:jc w:val="center"/>
              <w:rPr>
                <w:color w:val="000000"/>
              </w:rPr>
            </w:pPr>
          </w:p>
        </w:tc>
      </w:tr>
    </w:tbl>
    <w:p w:rsidR="00372E46" w:rsidRDefault="00372E46" w:rsidP="00372E46"/>
    <w:p w:rsidR="00372E46" w:rsidRDefault="00372E46" w:rsidP="00372E46"/>
    <w:p w:rsidR="00372E46" w:rsidRPr="00372E46" w:rsidRDefault="00372E46" w:rsidP="00372E46">
      <w:pPr>
        <w:rPr>
          <w:rFonts w:ascii="仿宋_GB2312" w:eastAsia="仿宋_GB2312" w:hAnsi="仿宋"/>
          <w:sz w:val="32"/>
          <w:szCs w:val="32"/>
        </w:rPr>
      </w:pPr>
    </w:p>
    <w:sectPr w:rsidR="00372E46" w:rsidRPr="00372E46" w:rsidSect="00F5661B">
      <w:footerReference w:type="even" r:id="rId9"/>
      <w:footerReference w:type="default" r:id="rId10"/>
      <w:pgSz w:w="11906" w:h="16838"/>
      <w:pgMar w:top="1418" w:right="1644" w:bottom="1332" w:left="1701" w:header="851" w:footer="709" w:gutter="0"/>
      <w:pgNumType w:fmt="numberInDash"/>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73F8" w:rsidRDefault="00DB73F8" w:rsidP="00C02E50">
      <w:r>
        <w:separator/>
      </w:r>
    </w:p>
  </w:endnote>
  <w:endnote w:type="continuationSeparator" w:id="0">
    <w:p w:rsidR="00DB73F8" w:rsidRDefault="00DB73F8" w:rsidP="00C02E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等线">
    <w:panose1 w:val="02010600030101010101"/>
    <w:charset w:val="86"/>
    <w:family w:val="auto"/>
    <w:pitch w:val="variable"/>
    <w:sig w:usb0="A00002BF" w:usb1="38CF7CFA" w:usb2="00000016" w:usb3="00000000" w:csb0="0004000F" w:csb1="00000000"/>
  </w:font>
  <w:font w:name="方正小标宋_GBK">
    <w:altName w:val="微软雅黑"/>
    <w:charset w:val="00"/>
    <w:family w:val="auto"/>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6AF2" w:rsidRPr="00966C4C" w:rsidRDefault="00DB73F8">
    <w:pPr>
      <w:pStyle w:val="a4"/>
      <w:rPr>
        <w:rFonts w:ascii="Times New Roman" w:hAnsi="Times New Roman" w:cs="Times New Roman"/>
        <w:sz w:val="24"/>
        <w:szCs w:val="24"/>
      </w:rPr>
    </w:pPr>
    <w:sdt>
      <w:sdtPr>
        <w:id w:val="291009036"/>
        <w:docPartObj>
          <w:docPartGallery w:val="Page Numbers (Bottom of Page)"/>
          <w:docPartUnique/>
        </w:docPartObj>
      </w:sdtPr>
      <w:sdtEndPr>
        <w:rPr>
          <w:rFonts w:ascii="Times New Roman" w:hAnsi="Times New Roman" w:cs="Times New Roman"/>
          <w:sz w:val="24"/>
          <w:szCs w:val="24"/>
        </w:rPr>
      </w:sdtEndPr>
      <w:sdtContent>
        <w:r w:rsidR="00E31CA9" w:rsidRPr="00966C4C">
          <w:rPr>
            <w:rFonts w:ascii="Times New Roman" w:hAnsi="Times New Roman" w:cs="Times New Roman"/>
            <w:sz w:val="24"/>
            <w:szCs w:val="24"/>
          </w:rPr>
          <w:fldChar w:fldCharType="begin"/>
        </w:r>
        <w:r w:rsidR="00137224" w:rsidRPr="00966C4C">
          <w:rPr>
            <w:rFonts w:ascii="Times New Roman" w:hAnsi="Times New Roman" w:cs="Times New Roman"/>
            <w:sz w:val="24"/>
            <w:szCs w:val="24"/>
          </w:rPr>
          <w:instrText xml:space="preserve"> PAGE   \* MERGEFORMAT </w:instrText>
        </w:r>
        <w:r w:rsidR="00E31CA9" w:rsidRPr="00966C4C">
          <w:rPr>
            <w:rFonts w:ascii="Times New Roman" w:hAnsi="Times New Roman" w:cs="Times New Roman"/>
            <w:sz w:val="24"/>
            <w:szCs w:val="24"/>
          </w:rPr>
          <w:fldChar w:fldCharType="separate"/>
        </w:r>
        <w:r w:rsidR="00CF7B47" w:rsidRPr="00CF7B47">
          <w:rPr>
            <w:rFonts w:ascii="Times New Roman" w:hAnsi="Times New Roman" w:cs="Times New Roman"/>
            <w:noProof/>
            <w:sz w:val="24"/>
            <w:szCs w:val="24"/>
            <w:lang w:val="zh-CN"/>
          </w:rPr>
          <w:t>-</w:t>
        </w:r>
        <w:r w:rsidR="00CF7B47">
          <w:rPr>
            <w:rFonts w:ascii="Times New Roman" w:hAnsi="Times New Roman" w:cs="Times New Roman"/>
            <w:noProof/>
            <w:sz w:val="24"/>
            <w:szCs w:val="24"/>
          </w:rPr>
          <w:t xml:space="preserve"> 40 -</w:t>
        </w:r>
        <w:r w:rsidR="00E31CA9" w:rsidRPr="00966C4C">
          <w:rPr>
            <w:rFonts w:ascii="Times New Roman" w:hAnsi="Times New Roman" w:cs="Times New Roman"/>
            <w:sz w:val="24"/>
            <w:szCs w:val="24"/>
          </w:rPr>
          <w:fldChar w:fldCharType="end"/>
        </w: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77612813"/>
      <w:docPartObj>
        <w:docPartGallery w:val="Page Numbers (Bottom of Page)"/>
        <w:docPartUnique/>
      </w:docPartObj>
    </w:sdtPr>
    <w:sdtEndPr>
      <w:rPr>
        <w:rFonts w:ascii="Times New Roman" w:hAnsi="Times New Roman" w:cs="Times New Roman"/>
        <w:sz w:val="24"/>
        <w:szCs w:val="24"/>
      </w:rPr>
    </w:sdtEndPr>
    <w:sdtContent>
      <w:p w:rsidR="00966C4C" w:rsidRPr="00966C4C" w:rsidRDefault="00E31CA9">
        <w:pPr>
          <w:pStyle w:val="a4"/>
          <w:jc w:val="right"/>
          <w:rPr>
            <w:rFonts w:ascii="Times New Roman" w:hAnsi="Times New Roman" w:cs="Times New Roman"/>
            <w:sz w:val="24"/>
            <w:szCs w:val="24"/>
          </w:rPr>
        </w:pPr>
        <w:r w:rsidRPr="00966C4C">
          <w:rPr>
            <w:rFonts w:ascii="Times New Roman" w:hAnsi="Times New Roman" w:cs="Times New Roman"/>
            <w:sz w:val="24"/>
            <w:szCs w:val="24"/>
          </w:rPr>
          <w:fldChar w:fldCharType="begin"/>
        </w:r>
        <w:r w:rsidR="00966C4C" w:rsidRPr="00966C4C">
          <w:rPr>
            <w:rFonts w:ascii="Times New Roman" w:hAnsi="Times New Roman" w:cs="Times New Roman"/>
            <w:sz w:val="24"/>
            <w:szCs w:val="24"/>
          </w:rPr>
          <w:instrText xml:space="preserve"> PAGE   \* MERGEFORMAT </w:instrText>
        </w:r>
        <w:r w:rsidRPr="00966C4C">
          <w:rPr>
            <w:rFonts w:ascii="Times New Roman" w:hAnsi="Times New Roman" w:cs="Times New Roman"/>
            <w:sz w:val="24"/>
            <w:szCs w:val="24"/>
          </w:rPr>
          <w:fldChar w:fldCharType="separate"/>
        </w:r>
        <w:r w:rsidR="00CF7B47" w:rsidRPr="00CF7B47">
          <w:rPr>
            <w:rFonts w:ascii="Times New Roman" w:hAnsi="Times New Roman" w:cs="Times New Roman"/>
            <w:noProof/>
            <w:sz w:val="24"/>
            <w:szCs w:val="24"/>
            <w:lang w:val="zh-CN"/>
          </w:rPr>
          <w:t>-</w:t>
        </w:r>
        <w:r w:rsidR="00CF7B47">
          <w:rPr>
            <w:rFonts w:ascii="Times New Roman" w:hAnsi="Times New Roman" w:cs="Times New Roman"/>
            <w:noProof/>
            <w:sz w:val="24"/>
            <w:szCs w:val="24"/>
          </w:rPr>
          <w:t xml:space="preserve"> 41 -</w:t>
        </w:r>
        <w:r w:rsidRPr="00966C4C">
          <w:rPr>
            <w:rFonts w:ascii="Times New Roman" w:hAnsi="Times New Roman" w:cs="Times New Roman"/>
            <w:sz w:val="24"/>
            <w:szCs w:val="24"/>
          </w:rPr>
          <w:fldChar w:fldCharType="end"/>
        </w:r>
      </w:p>
    </w:sdtContent>
  </w:sdt>
  <w:p w:rsidR="0053683E" w:rsidRPr="00B826E9" w:rsidRDefault="0053683E">
    <w:pPr>
      <w:pStyle w:val="a4"/>
      <w:rPr>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73F8" w:rsidRDefault="00DB73F8" w:rsidP="00C02E50">
      <w:r>
        <w:separator/>
      </w:r>
    </w:p>
  </w:footnote>
  <w:footnote w:type="continuationSeparator" w:id="0">
    <w:p w:rsidR="00DB73F8" w:rsidRDefault="00DB73F8" w:rsidP="00C02E5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1048725"/>
    <w:multiLevelType w:val="singleLevel"/>
    <w:tmpl w:val="81048725"/>
    <w:lvl w:ilvl="0">
      <w:start w:val="4"/>
      <w:numFmt w:val="chineseCounting"/>
      <w:suff w:val="space"/>
      <w:lvlText w:val="第%1章"/>
      <w:lvlJc w:val="left"/>
      <w:rPr>
        <w:rFonts w:hint="eastAsia"/>
      </w:rPr>
    </w:lvl>
  </w:abstractNum>
  <w:abstractNum w:abstractNumId="1">
    <w:nsid w:val="A3503928"/>
    <w:multiLevelType w:val="singleLevel"/>
    <w:tmpl w:val="A3503928"/>
    <w:lvl w:ilvl="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C02E50"/>
    <w:rsid w:val="0000475B"/>
    <w:rsid w:val="000077DF"/>
    <w:rsid w:val="00016B84"/>
    <w:rsid w:val="000260C9"/>
    <w:rsid w:val="0002783D"/>
    <w:rsid w:val="000352F8"/>
    <w:rsid w:val="00040644"/>
    <w:rsid w:val="0004396A"/>
    <w:rsid w:val="00047DBD"/>
    <w:rsid w:val="0005058F"/>
    <w:rsid w:val="0006061E"/>
    <w:rsid w:val="00062CB9"/>
    <w:rsid w:val="00065FF2"/>
    <w:rsid w:val="00070274"/>
    <w:rsid w:val="00070AD0"/>
    <w:rsid w:val="00074FFA"/>
    <w:rsid w:val="00085026"/>
    <w:rsid w:val="00094602"/>
    <w:rsid w:val="000A1294"/>
    <w:rsid w:val="000A6CD5"/>
    <w:rsid w:val="000B2D66"/>
    <w:rsid w:val="000B389B"/>
    <w:rsid w:val="000C1CEB"/>
    <w:rsid w:val="000D2284"/>
    <w:rsid w:val="000D63F9"/>
    <w:rsid w:val="000E26D6"/>
    <w:rsid w:val="000E31AA"/>
    <w:rsid w:val="000E40DC"/>
    <w:rsid w:val="000F020F"/>
    <w:rsid w:val="000F0A5B"/>
    <w:rsid w:val="000F2396"/>
    <w:rsid w:val="000F4BE0"/>
    <w:rsid w:val="00100BD1"/>
    <w:rsid w:val="00103E38"/>
    <w:rsid w:val="00103E3A"/>
    <w:rsid w:val="00107AE2"/>
    <w:rsid w:val="0011040B"/>
    <w:rsid w:val="00114728"/>
    <w:rsid w:val="00114A64"/>
    <w:rsid w:val="001162E1"/>
    <w:rsid w:val="00135A50"/>
    <w:rsid w:val="00137224"/>
    <w:rsid w:val="00150D40"/>
    <w:rsid w:val="0015112B"/>
    <w:rsid w:val="00165724"/>
    <w:rsid w:val="001677C3"/>
    <w:rsid w:val="00167FB8"/>
    <w:rsid w:val="0017311C"/>
    <w:rsid w:val="00174A20"/>
    <w:rsid w:val="001767A4"/>
    <w:rsid w:val="00180822"/>
    <w:rsid w:val="00181DB0"/>
    <w:rsid w:val="00181E44"/>
    <w:rsid w:val="001928B6"/>
    <w:rsid w:val="001A0CDA"/>
    <w:rsid w:val="001A4317"/>
    <w:rsid w:val="001A63BA"/>
    <w:rsid w:val="001B42D5"/>
    <w:rsid w:val="001C1783"/>
    <w:rsid w:val="001C3A8A"/>
    <w:rsid w:val="001C6090"/>
    <w:rsid w:val="001C710E"/>
    <w:rsid w:val="001F5F8B"/>
    <w:rsid w:val="0020121C"/>
    <w:rsid w:val="00217528"/>
    <w:rsid w:val="00222131"/>
    <w:rsid w:val="00223B24"/>
    <w:rsid w:val="00231D7C"/>
    <w:rsid w:val="002412EC"/>
    <w:rsid w:val="00243314"/>
    <w:rsid w:val="0024362F"/>
    <w:rsid w:val="00253837"/>
    <w:rsid w:val="00254A96"/>
    <w:rsid w:val="00256E3F"/>
    <w:rsid w:val="00257515"/>
    <w:rsid w:val="002654DD"/>
    <w:rsid w:val="002665BA"/>
    <w:rsid w:val="00267075"/>
    <w:rsid w:val="0027506C"/>
    <w:rsid w:val="00275BDB"/>
    <w:rsid w:val="00285509"/>
    <w:rsid w:val="002867C3"/>
    <w:rsid w:val="002903C3"/>
    <w:rsid w:val="00296798"/>
    <w:rsid w:val="00297770"/>
    <w:rsid w:val="002A11BC"/>
    <w:rsid w:val="002A49DD"/>
    <w:rsid w:val="002A674D"/>
    <w:rsid w:val="002B3488"/>
    <w:rsid w:val="002B4B9E"/>
    <w:rsid w:val="002C04A5"/>
    <w:rsid w:val="002C2F03"/>
    <w:rsid w:val="002D15C8"/>
    <w:rsid w:val="002D2551"/>
    <w:rsid w:val="002D3CD5"/>
    <w:rsid w:val="002E0DF2"/>
    <w:rsid w:val="002F07CC"/>
    <w:rsid w:val="002F08DD"/>
    <w:rsid w:val="00303A9D"/>
    <w:rsid w:val="00304BD3"/>
    <w:rsid w:val="00305547"/>
    <w:rsid w:val="003077B8"/>
    <w:rsid w:val="00312CA2"/>
    <w:rsid w:val="0031347E"/>
    <w:rsid w:val="00314B4E"/>
    <w:rsid w:val="00323CD7"/>
    <w:rsid w:val="00324F72"/>
    <w:rsid w:val="00336590"/>
    <w:rsid w:val="00341E88"/>
    <w:rsid w:val="0034267D"/>
    <w:rsid w:val="00343274"/>
    <w:rsid w:val="0034716A"/>
    <w:rsid w:val="003576C2"/>
    <w:rsid w:val="0035774C"/>
    <w:rsid w:val="00360FA5"/>
    <w:rsid w:val="00372E46"/>
    <w:rsid w:val="003803B2"/>
    <w:rsid w:val="00381882"/>
    <w:rsid w:val="00384ABE"/>
    <w:rsid w:val="00392FB8"/>
    <w:rsid w:val="00394C50"/>
    <w:rsid w:val="00396201"/>
    <w:rsid w:val="003A0E49"/>
    <w:rsid w:val="003A2A5E"/>
    <w:rsid w:val="003A4A08"/>
    <w:rsid w:val="003A7854"/>
    <w:rsid w:val="003B4134"/>
    <w:rsid w:val="003B7FA1"/>
    <w:rsid w:val="003C3820"/>
    <w:rsid w:val="003C6F11"/>
    <w:rsid w:val="003C773E"/>
    <w:rsid w:val="003C7B78"/>
    <w:rsid w:val="003D0B56"/>
    <w:rsid w:val="003D150E"/>
    <w:rsid w:val="003D5548"/>
    <w:rsid w:val="003E3C72"/>
    <w:rsid w:val="003E57EB"/>
    <w:rsid w:val="003E6386"/>
    <w:rsid w:val="004015DF"/>
    <w:rsid w:val="00406756"/>
    <w:rsid w:val="00411D33"/>
    <w:rsid w:val="004231FF"/>
    <w:rsid w:val="00426C83"/>
    <w:rsid w:val="004309E6"/>
    <w:rsid w:val="00436DA7"/>
    <w:rsid w:val="004415F5"/>
    <w:rsid w:val="004438DE"/>
    <w:rsid w:val="004459BB"/>
    <w:rsid w:val="004510B0"/>
    <w:rsid w:val="00454122"/>
    <w:rsid w:val="0046140B"/>
    <w:rsid w:val="00463A5C"/>
    <w:rsid w:val="00466EDC"/>
    <w:rsid w:val="004678A7"/>
    <w:rsid w:val="00483C3B"/>
    <w:rsid w:val="0048689B"/>
    <w:rsid w:val="00487755"/>
    <w:rsid w:val="00491894"/>
    <w:rsid w:val="00497BE3"/>
    <w:rsid w:val="004A1B7C"/>
    <w:rsid w:val="004B5DBC"/>
    <w:rsid w:val="004B7A06"/>
    <w:rsid w:val="004C09F9"/>
    <w:rsid w:val="004C2BA6"/>
    <w:rsid w:val="004C4F0D"/>
    <w:rsid w:val="004C6DB4"/>
    <w:rsid w:val="004C77F1"/>
    <w:rsid w:val="004C79FC"/>
    <w:rsid w:val="004D14BE"/>
    <w:rsid w:val="004D1CDE"/>
    <w:rsid w:val="004D2CA0"/>
    <w:rsid w:val="004E3BDD"/>
    <w:rsid w:val="004E546F"/>
    <w:rsid w:val="004F41D7"/>
    <w:rsid w:val="004F6DE8"/>
    <w:rsid w:val="004F77B9"/>
    <w:rsid w:val="00516B5E"/>
    <w:rsid w:val="005174A1"/>
    <w:rsid w:val="0052288E"/>
    <w:rsid w:val="00522F88"/>
    <w:rsid w:val="00525745"/>
    <w:rsid w:val="00525E0A"/>
    <w:rsid w:val="005301D8"/>
    <w:rsid w:val="00531F3E"/>
    <w:rsid w:val="00532C19"/>
    <w:rsid w:val="005348C9"/>
    <w:rsid w:val="0053683E"/>
    <w:rsid w:val="0055715B"/>
    <w:rsid w:val="00566FAD"/>
    <w:rsid w:val="00575DDB"/>
    <w:rsid w:val="005779C8"/>
    <w:rsid w:val="00584DCC"/>
    <w:rsid w:val="00585AE6"/>
    <w:rsid w:val="00597FEC"/>
    <w:rsid w:val="005A623E"/>
    <w:rsid w:val="005A7E67"/>
    <w:rsid w:val="005B340E"/>
    <w:rsid w:val="005B58A0"/>
    <w:rsid w:val="005B6817"/>
    <w:rsid w:val="005C415D"/>
    <w:rsid w:val="005C6BDD"/>
    <w:rsid w:val="005D391D"/>
    <w:rsid w:val="005D4965"/>
    <w:rsid w:val="005D6613"/>
    <w:rsid w:val="005F64AF"/>
    <w:rsid w:val="00600176"/>
    <w:rsid w:val="00601C0E"/>
    <w:rsid w:val="00603746"/>
    <w:rsid w:val="00606C68"/>
    <w:rsid w:val="00611220"/>
    <w:rsid w:val="00614C0E"/>
    <w:rsid w:val="0061548A"/>
    <w:rsid w:val="00622FE3"/>
    <w:rsid w:val="0062436A"/>
    <w:rsid w:val="006249D1"/>
    <w:rsid w:val="00625466"/>
    <w:rsid w:val="00626609"/>
    <w:rsid w:val="00627C9A"/>
    <w:rsid w:val="0063173C"/>
    <w:rsid w:val="00631ED1"/>
    <w:rsid w:val="0063334D"/>
    <w:rsid w:val="00640341"/>
    <w:rsid w:val="0065202F"/>
    <w:rsid w:val="006536B1"/>
    <w:rsid w:val="00660ACC"/>
    <w:rsid w:val="006630A2"/>
    <w:rsid w:val="00663392"/>
    <w:rsid w:val="0066339D"/>
    <w:rsid w:val="006669CE"/>
    <w:rsid w:val="00673D2C"/>
    <w:rsid w:val="00681639"/>
    <w:rsid w:val="00682619"/>
    <w:rsid w:val="00687A0D"/>
    <w:rsid w:val="00687EAA"/>
    <w:rsid w:val="00690E5C"/>
    <w:rsid w:val="00694553"/>
    <w:rsid w:val="00696030"/>
    <w:rsid w:val="00696AEA"/>
    <w:rsid w:val="006A0540"/>
    <w:rsid w:val="006B4506"/>
    <w:rsid w:val="006B5209"/>
    <w:rsid w:val="006C372F"/>
    <w:rsid w:val="006C39B7"/>
    <w:rsid w:val="006D2350"/>
    <w:rsid w:val="006E383D"/>
    <w:rsid w:val="006F1DBB"/>
    <w:rsid w:val="006F34EC"/>
    <w:rsid w:val="006F3FF1"/>
    <w:rsid w:val="00705171"/>
    <w:rsid w:val="00705704"/>
    <w:rsid w:val="007075A5"/>
    <w:rsid w:val="007141AB"/>
    <w:rsid w:val="00720AC1"/>
    <w:rsid w:val="00722D23"/>
    <w:rsid w:val="00732024"/>
    <w:rsid w:val="007348A1"/>
    <w:rsid w:val="00735FB9"/>
    <w:rsid w:val="00741883"/>
    <w:rsid w:val="00744490"/>
    <w:rsid w:val="00750AA3"/>
    <w:rsid w:val="007552A9"/>
    <w:rsid w:val="00760CFE"/>
    <w:rsid w:val="00764164"/>
    <w:rsid w:val="007817D6"/>
    <w:rsid w:val="0079451C"/>
    <w:rsid w:val="007A1468"/>
    <w:rsid w:val="007A71AE"/>
    <w:rsid w:val="007B21B6"/>
    <w:rsid w:val="007B2DA1"/>
    <w:rsid w:val="007B6EBE"/>
    <w:rsid w:val="007C2475"/>
    <w:rsid w:val="007C2780"/>
    <w:rsid w:val="007C6571"/>
    <w:rsid w:val="007C6F07"/>
    <w:rsid w:val="007D0120"/>
    <w:rsid w:val="007D35EE"/>
    <w:rsid w:val="007D35F3"/>
    <w:rsid w:val="007D3BFA"/>
    <w:rsid w:val="007F01AF"/>
    <w:rsid w:val="007F56F4"/>
    <w:rsid w:val="00801223"/>
    <w:rsid w:val="0080607D"/>
    <w:rsid w:val="00810A4F"/>
    <w:rsid w:val="00822712"/>
    <w:rsid w:val="00823836"/>
    <w:rsid w:val="00824D9F"/>
    <w:rsid w:val="00835885"/>
    <w:rsid w:val="0083706C"/>
    <w:rsid w:val="00837946"/>
    <w:rsid w:val="00837A54"/>
    <w:rsid w:val="008455E5"/>
    <w:rsid w:val="00856769"/>
    <w:rsid w:val="008574C6"/>
    <w:rsid w:val="0085771D"/>
    <w:rsid w:val="00861D52"/>
    <w:rsid w:val="008629BC"/>
    <w:rsid w:val="00863770"/>
    <w:rsid w:val="008640A9"/>
    <w:rsid w:val="008650A1"/>
    <w:rsid w:val="00875941"/>
    <w:rsid w:val="008870B0"/>
    <w:rsid w:val="008910E2"/>
    <w:rsid w:val="008A045A"/>
    <w:rsid w:val="008A46A3"/>
    <w:rsid w:val="008A6C07"/>
    <w:rsid w:val="008A7AB2"/>
    <w:rsid w:val="008C50E2"/>
    <w:rsid w:val="008C58E2"/>
    <w:rsid w:val="008C6C06"/>
    <w:rsid w:val="008C722C"/>
    <w:rsid w:val="008D4D52"/>
    <w:rsid w:val="008D5B70"/>
    <w:rsid w:val="008D7D79"/>
    <w:rsid w:val="008E49CE"/>
    <w:rsid w:val="008E62DE"/>
    <w:rsid w:val="008F1492"/>
    <w:rsid w:val="008F1967"/>
    <w:rsid w:val="00905194"/>
    <w:rsid w:val="009167CB"/>
    <w:rsid w:val="009178D9"/>
    <w:rsid w:val="00922A4D"/>
    <w:rsid w:val="00925E6D"/>
    <w:rsid w:val="009311A8"/>
    <w:rsid w:val="00933A75"/>
    <w:rsid w:val="00936017"/>
    <w:rsid w:val="009426A4"/>
    <w:rsid w:val="0095382C"/>
    <w:rsid w:val="00954B9D"/>
    <w:rsid w:val="00954E01"/>
    <w:rsid w:val="00962B82"/>
    <w:rsid w:val="00966C4C"/>
    <w:rsid w:val="00974230"/>
    <w:rsid w:val="009761F8"/>
    <w:rsid w:val="009778F9"/>
    <w:rsid w:val="009922D7"/>
    <w:rsid w:val="00993AD1"/>
    <w:rsid w:val="00995CD7"/>
    <w:rsid w:val="0099724C"/>
    <w:rsid w:val="009A41B5"/>
    <w:rsid w:val="009A5EB0"/>
    <w:rsid w:val="009B340D"/>
    <w:rsid w:val="009B4406"/>
    <w:rsid w:val="009B7773"/>
    <w:rsid w:val="009D14A8"/>
    <w:rsid w:val="009D5635"/>
    <w:rsid w:val="009E6369"/>
    <w:rsid w:val="009E676F"/>
    <w:rsid w:val="009F059E"/>
    <w:rsid w:val="009F46BD"/>
    <w:rsid w:val="009F7F30"/>
    <w:rsid w:val="00A12C1D"/>
    <w:rsid w:val="00A15772"/>
    <w:rsid w:val="00A36207"/>
    <w:rsid w:val="00A408FC"/>
    <w:rsid w:val="00A43D13"/>
    <w:rsid w:val="00A478B7"/>
    <w:rsid w:val="00A50AEE"/>
    <w:rsid w:val="00A52C66"/>
    <w:rsid w:val="00A54483"/>
    <w:rsid w:val="00A574DF"/>
    <w:rsid w:val="00A6457F"/>
    <w:rsid w:val="00A660F7"/>
    <w:rsid w:val="00A66A57"/>
    <w:rsid w:val="00A67216"/>
    <w:rsid w:val="00A74AB4"/>
    <w:rsid w:val="00A86660"/>
    <w:rsid w:val="00A92D41"/>
    <w:rsid w:val="00A935B7"/>
    <w:rsid w:val="00A95C90"/>
    <w:rsid w:val="00AA0436"/>
    <w:rsid w:val="00AA2792"/>
    <w:rsid w:val="00AA50D5"/>
    <w:rsid w:val="00AA5A01"/>
    <w:rsid w:val="00AB5A44"/>
    <w:rsid w:val="00AB7163"/>
    <w:rsid w:val="00AC4F18"/>
    <w:rsid w:val="00AD157F"/>
    <w:rsid w:val="00AE53A2"/>
    <w:rsid w:val="00AE7C1F"/>
    <w:rsid w:val="00AF0A85"/>
    <w:rsid w:val="00AF189C"/>
    <w:rsid w:val="00AF3216"/>
    <w:rsid w:val="00AF4C08"/>
    <w:rsid w:val="00AF5E29"/>
    <w:rsid w:val="00B05461"/>
    <w:rsid w:val="00B10AEB"/>
    <w:rsid w:val="00B12339"/>
    <w:rsid w:val="00B12812"/>
    <w:rsid w:val="00B12DA4"/>
    <w:rsid w:val="00B130E5"/>
    <w:rsid w:val="00B14C35"/>
    <w:rsid w:val="00B14F79"/>
    <w:rsid w:val="00B24862"/>
    <w:rsid w:val="00B36E83"/>
    <w:rsid w:val="00B4048B"/>
    <w:rsid w:val="00B4233A"/>
    <w:rsid w:val="00B4298A"/>
    <w:rsid w:val="00B446B3"/>
    <w:rsid w:val="00B4590F"/>
    <w:rsid w:val="00B47342"/>
    <w:rsid w:val="00B61EE4"/>
    <w:rsid w:val="00B66ECF"/>
    <w:rsid w:val="00B74677"/>
    <w:rsid w:val="00B75E17"/>
    <w:rsid w:val="00B80333"/>
    <w:rsid w:val="00B8156C"/>
    <w:rsid w:val="00B81D72"/>
    <w:rsid w:val="00B826E9"/>
    <w:rsid w:val="00B82BD2"/>
    <w:rsid w:val="00B86D54"/>
    <w:rsid w:val="00B97ACC"/>
    <w:rsid w:val="00BA298A"/>
    <w:rsid w:val="00BA3E81"/>
    <w:rsid w:val="00BA5157"/>
    <w:rsid w:val="00BA6122"/>
    <w:rsid w:val="00BB2A4E"/>
    <w:rsid w:val="00BC0C03"/>
    <w:rsid w:val="00BC6C58"/>
    <w:rsid w:val="00BC720A"/>
    <w:rsid w:val="00BC7A89"/>
    <w:rsid w:val="00BC7CD5"/>
    <w:rsid w:val="00BD38F2"/>
    <w:rsid w:val="00BD7D19"/>
    <w:rsid w:val="00BE1900"/>
    <w:rsid w:val="00BE379C"/>
    <w:rsid w:val="00BF2744"/>
    <w:rsid w:val="00BF4729"/>
    <w:rsid w:val="00BF6B5C"/>
    <w:rsid w:val="00C00072"/>
    <w:rsid w:val="00C01846"/>
    <w:rsid w:val="00C02E50"/>
    <w:rsid w:val="00C02F8A"/>
    <w:rsid w:val="00C07BF1"/>
    <w:rsid w:val="00C10016"/>
    <w:rsid w:val="00C12A70"/>
    <w:rsid w:val="00C16398"/>
    <w:rsid w:val="00C272C3"/>
    <w:rsid w:val="00C274D1"/>
    <w:rsid w:val="00C33848"/>
    <w:rsid w:val="00C35762"/>
    <w:rsid w:val="00C4045E"/>
    <w:rsid w:val="00C42C13"/>
    <w:rsid w:val="00C43694"/>
    <w:rsid w:val="00C44ED8"/>
    <w:rsid w:val="00C45157"/>
    <w:rsid w:val="00C46AEA"/>
    <w:rsid w:val="00C50170"/>
    <w:rsid w:val="00C62E9F"/>
    <w:rsid w:val="00C72074"/>
    <w:rsid w:val="00C73D81"/>
    <w:rsid w:val="00C74CBD"/>
    <w:rsid w:val="00C7611F"/>
    <w:rsid w:val="00C860DC"/>
    <w:rsid w:val="00C906A9"/>
    <w:rsid w:val="00C96992"/>
    <w:rsid w:val="00CA1FD0"/>
    <w:rsid w:val="00CA41B4"/>
    <w:rsid w:val="00CB1D3D"/>
    <w:rsid w:val="00CB6681"/>
    <w:rsid w:val="00CC4AC4"/>
    <w:rsid w:val="00CC7773"/>
    <w:rsid w:val="00CD6857"/>
    <w:rsid w:val="00CD7762"/>
    <w:rsid w:val="00CE0E99"/>
    <w:rsid w:val="00CE192B"/>
    <w:rsid w:val="00CE2C8D"/>
    <w:rsid w:val="00CE35AD"/>
    <w:rsid w:val="00CE3FE7"/>
    <w:rsid w:val="00CF39F1"/>
    <w:rsid w:val="00CF4DE9"/>
    <w:rsid w:val="00CF6D48"/>
    <w:rsid w:val="00CF7B47"/>
    <w:rsid w:val="00D14E96"/>
    <w:rsid w:val="00D151A0"/>
    <w:rsid w:val="00D16161"/>
    <w:rsid w:val="00D2094E"/>
    <w:rsid w:val="00D231AC"/>
    <w:rsid w:val="00D236CD"/>
    <w:rsid w:val="00D24E25"/>
    <w:rsid w:val="00D4046C"/>
    <w:rsid w:val="00D438E5"/>
    <w:rsid w:val="00D4451D"/>
    <w:rsid w:val="00D45BAD"/>
    <w:rsid w:val="00D46AF2"/>
    <w:rsid w:val="00D514AA"/>
    <w:rsid w:val="00D5706A"/>
    <w:rsid w:val="00D704F6"/>
    <w:rsid w:val="00D71706"/>
    <w:rsid w:val="00D74824"/>
    <w:rsid w:val="00D8096E"/>
    <w:rsid w:val="00D86D86"/>
    <w:rsid w:val="00D87388"/>
    <w:rsid w:val="00D90B6B"/>
    <w:rsid w:val="00D93ECA"/>
    <w:rsid w:val="00D9637C"/>
    <w:rsid w:val="00DA1701"/>
    <w:rsid w:val="00DA3646"/>
    <w:rsid w:val="00DA376B"/>
    <w:rsid w:val="00DA4AB1"/>
    <w:rsid w:val="00DA569E"/>
    <w:rsid w:val="00DB0DCC"/>
    <w:rsid w:val="00DB1EA7"/>
    <w:rsid w:val="00DB73F8"/>
    <w:rsid w:val="00DC0155"/>
    <w:rsid w:val="00DC0CCE"/>
    <w:rsid w:val="00DC1F9B"/>
    <w:rsid w:val="00DC44F1"/>
    <w:rsid w:val="00DD14E5"/>
    <w:rsid w:val="00DE1FD6"/>
    <w:rsid w:val="00DE2860"/>
    <w:rsid w:val="00DE747D"/>
    <w:rsid w:val="00E02250"/>
    <w:rsid w:val="00E0475D"/>
    <w:rsid w:val="00E07A94"/>
    <w:rsid w:val="00E10E1B"/>
    <w:rsid w:val="00E201A1"/>
    <w:rsid w:val="00E201CF"/>
    <w:rsid w:val="00E31CA9"/>
    <w:rsid w:val="00E352E0"/>
    <w:rsid w:val="00E47D7A"/>
    <w:rsid w:val="00E5172E"/>
    <w:rsid w:val="00E55B82"/>
    <w:rsid w:val="00E57AE5"/>
    <w:rsid w:val="00E67574"/>
    <w:rsid w:val="00E73DEC"/>
    <w:rsid w:val="00E87A98"/>
    <w:rsid w:val="00E93EEC"/>
    <w:rsid w:val="00E95784"/>
    <w:rsid w:val="00EA0BAD"/>
    <w:rsid w:val="00EA26D8"/>
    <w:rsid w:val="00EA3057"/>
    <w:rsid w:val="00EA4D41"/>
    <w:rsid w:val="00EB3AEC"/>
    <w:rsid w:val="00EB4D98"/>
    <w:rsid w:val="00EC4ED4"/>
    <w:rsid w:val="00EC5300"/>
    <w:rsid w:val="00ED341A"/>
    <w:rsid w:val="00EE0AC9"/>
    <w:rsid w:val="00EE5872"/>
    <w:rsid w:val="00EE69AD"/>
    <w:rsid w:val="00EF2FC9"/>
    <w:rsid w:val="00EF3563"/>
    <w:rsid w:val="00F07330"/>
    <w:rsid w:val="00F074A2"/>
    <w:rsid w:val="00F07840"/>
    <w:rsid w:val="00F111ED"/>
    <w:rsid w:val="00F201DB"/>
    <w:rsid w:val="00F22C74"/>
    <w:rsid w:val="00F361EE"/>
    <w:rsid w:val="00F53F7C"/>
    <w:rsid w:val="00F5661B"/>
    <w:rsid w:val="00F6305F"/>
    <w:rsid w:val="00F63B6A"/>
    <w:rsid w:val="00F6723A"/>
    <w:rsid w:val="00F72E49"/>
    <w:rsid w:val="00F73F63"/>
    <w:rsid w:val="00F75D27"/>
    <w:rsid w:val="00F75E40"/>
    <w:rsid w:val="00F77442"/>
    <w:rsid w:val="00F80ECF"/>
    <w:rsid w:val="00F84F1B"/>
    <w:rsid w:val="00F85354"/>
    <w:rsid w:val="00F86C8E"/>
    <w:rsid w:val="00F956F7"/>
    <w:rsid w:val="00FA0213"/>
    <w:rsid w:val="00FA101F"/>
    <w:rsid w:val="00FA2D76"/>
    <w:rsid w:val="00FA5F2F"/>
    <w:rsid w:val="00FA6084"/>
    <w:rsid w:val="00FA6EE3"/>
    <w:rsid w:val="00FC048F"/>
    <w:rsid w:val="00FC50A8"/>
    <w:rsid w:val="00FC5AF1"/>
    <w:rsid w:val="00FD2BC9"/>
    <w:rsid w:val="00FD3407"/>
    <w:rsid w:val="00FD3776"/>
    <w:rsid w:val="00FD6768"/>
    <w:rsid w:val="00FE1372"/>
    <w:rsid w:val="00FF21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623E"/>
    <w:pPr>
      <w:widowControl w:val="0"/>
      <w:jc w:val="both"/>
    </w:pPr>
  </w:style>
  <w:style w:type="paragraph" w:styleId="4">
    <w:name w:val="heading 4"/>
    <w:basedOn w:val="a"/>
    <w:next w:val="a"/>
    <w:link w:val="4Char"/>
    <w:uiPriority w:val="9"/>
    <w:semiHidden/>
    <w:unhideWhenUsed/>
    <w:qFormat/>
    <w:rsid w:val="00372E46"/>
    <w:pPr>
      <w:keepNext/>
      <w:keepLines/>
      <w:spacing w:before="280" w:after="290" w:line="376" w:lineRule="auto"/>
      <w:outlineLvl w:val="3"/>
    </w:pPr>
    <w:rPr>
      <w:rFonts w:ascii="Cambria" w:eastAsia="宋体" w:hAnsi="Cambria"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02E5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C02E50"/>
    <w:rPr>
      <w:sz w:val="18"/>
      <w:szCs w:val="18"/>
    </w:rPr>
  </w:style>
  <w:style w:type="paragraph" w:styleId="a4">
    <w:name w:val="footer"/>
    <w:basedOn w:val="a"/>
    <w:link w:val="Char0"/>
    <w:uiPriority w:val="99"/>
    <w:unhideWhenUsed/>
    <w:rsid w:val="00C02E50"/>
    <w:pPr>
      <w:tabs>
        <w:tab w:val="center" w:pos="4153"/>
        <w:tab w:val="right" w:pos="8306"/>
      </w:tabs>
      <w:snapToGrid w:val="0"/>
      <w:jc w:val="left"/>
    </w:pPr>
    <w:rPr>
      <w:sz w:val="18"/>
      <w:szCs w:val="18"/>
    </w:rPr>
  </w:style>
  <w:style w:type="character" w:customStyle="1" w:styleId="Char0">
    <w:name w:val="页脚 Char"/>
    <w:basedOn w:val="a0"/>
    <w:link w:val="a4"/>
    <w:uiPriority w:val="99"/>
    <w:rsid w:val="00C02E50"/>
    <w:rPr>
      <w:sz w:val="18"/>
      <w:szCs w:val="18"/>
    </w:rPr>
  </w:style>
  <w:style w:type="paragraph" w:styleId="a5">
    <w:name w:val="Normal (Web)"/>
    <w:basedOn w:val="a"/>
    <w:unhideWhenUsed/>
    <w:qFormat/>
    <w:rsid w:val="00C02E50"/>
    <w:pPr>
      <w:widowControl/>
      <w:spacing w:before="100" w:beforeAutospacing="1" w:after="100" w:afterAutospacing="1"/>
      <w:jc w:val="left"/>
    </w:pPr>
    <w:rPr>
      <w:rFonts w:ascii="宋体" w:eastAsia="宋体" w:hAnsi="宋体" w:cs="宋体"/>
      <w:kern w:val="0"/>
      <w:sz w:val="24"/>
      <w:szCs w:val="24"/>
    </w:rPr>
  </w:style>
  <w:style w:type="paragraph" w:styleId="a6">
    <w:name w:val="Date"/>
    <w:basedOn w:val="a"/>
    <w:next w:val="a"/>
    <w:link w:val="Char1"/>
    <w:uiPriority w:val="99"/>
    <w:semiHidden/>
    <w:unhideWhenUsed/>
    <w:rsid w:val="006D2350"/>
    <w:pPr>
      <w:ind w:leftChars="2500" w:left="100"/>
    </w:pPr>
  </w:style>
  <w:style w:type="character" w:customStyle="1" w:styleId="Char1">
    <w:name w:val="日期 Char"/>
    <w:basedOn w:val="a0"/>
    <w:link w:val="a6"/>
    <w:uiPriority w:val="99"/>
    <w:semiHidden/>
    <w:rsid w:val="006D2350"/>
  </w:style>
  <w:style w:type="table" w:styleId="a7">
    <w:name w:val="Table Grid"/>
    <w:basedOn w:val="a1"/>
    <w:uiPriority w:val="59"/>
    <w:rsid w:val="00F72E49"/>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8">
    <w:name w:val="No Spacing"/>
    <w:uiPriority w:val="1"/>
    <w:qFormat/>
    <w:rsid w:val="00C62E9F"/>
    <w:pPr>
      <w:widowControl w:val="0"/>
      <w:jc w:val="both"/>
    </w:pPr>
  </w:style>
  <w:style w:type="paragraph" w:customStyle="1" w:styleId="1">
    <w:name w:val="列出段落1"/>
    <w:basedOn w:val="a"/>
    <w:uiPriority w:val="99"/>
    <w:rsid w:val="005D4965"/>
    <w:pPr>
      <w:ind w:firstLineChars="200" w:firstLine="420"/>
    </w:pPr>
    <w:rPr>
      <w:rFonts w:ascii="Times New Roman" w:eastAsia="宋体" w:hAnsi="Times New Roman" w:cs="Times New Roman"/>
      <w:szCs w:val="24"/>
    </w:rPr>
  </w:style>
  <w:style w:type="paragraph" w:styleId="a9">
    <w:name w:val="List Paragraph"/>
    <w:basedOn w:val="a"/>
    <w:uiPriority w:val="34"/>
    <w:qFormat/>
    <w:rsid w:val="00B8156C"/>
    <w:pPr>
      <w:ind w:firstLineChars="200" w:firstLine="420"/>
    </w:pPr>
  </w:style>
  <w:style w:type="character" w:customStyle="1" w:styleId="4Char">
    <w:name w:val="标题 4 Char"/>
    <w:basedOn w:val="a0"/>
    <w:link w:val="4"/>
    <w:uiPriority w:val="9"/>
    <w:semiHidden/>
    <w:rsid w:val="00372E46"/>
    <w:rPr>
      <w:rFonts w:ascii="Cambria" w:eastAsia="宋体" w:hAnsi="Cambria" w:cs="Times New Roman"/>
      <w:b/>
      <w:bCs/>
      <w:sz w:val="28"/>
      <w:szCs w:val="28"/>
    </w:rPr>
  </w:style>
  <w:style w:type="paragraph" w:customStyle="1" w:styleId="CM145">
    <w:name w:val="CM145"/>
    <w:basedOn w:val="a"/>
    <w:next w:val="a"/>
    <w:uiPriority w:val="99"/>
    <w:unhideWhenUsed/>
    <w:rsid w:val="00372E46"/>
    <w:pPr>
      <w:autoSpaceDE w:val="0"/>
      <w:autoSpaceDN w:val="0"/>
      <w:adjustRightInd w:val="0"/>
      <w:jc w:val="left"/>
    </w:pPr>
    <w:rPr>
      <w:rFonts w:ascii="方正小标宋简体" w:eastAsia="方正小标宋简体" w:hAnsi="Calibri" w:cs="Times New Roman" w:hint="eastAsia"/>
      <w:color w:val="000000"/>
      <w:kern w:val="0"/>
      <w:sz w:val="24"/>
      <w:szCs w:val="24"/>
    </w:rPr>
  </w:style>
  <w:style w:type="paragraph" w:styleId="aa">
    <w:name w:val="Normal Indent"/>
    <w:basedOn w:val="a"/>
    <w:rsid w:val="00372E46"/>
    <w:pPr>
      <w:ind w:firstLineChars="200" w:firstLine="420"/>
    </w:pPr>
    <w:rPr>
      <w:rFonts w:ascii="Times New Roman" w:eastAsia="宋体" w:hAnsi="Times New Roman" w:cs="Times New Roman"/>
      <w:szCs w:val="24"/>
    </w:rPr>
  </w:style>
  <w:style w:type="paragraph" w:styleId="ab">
    <w:name w:val="Balloon Text"/>
    <w:basedOn w:val="a"/>
    <w:link w:val="Char2"/>
    <w:uiPriority w:val="99"/>
    <w:semiHidden/>
    <w:unhideWhenUsed/>
    <w:rsid w:val="00EE69AD"/>
    <w:rPr>
      <w:sz w:val="18"/>
      <w:szCs w:val="18"/>
    </w:rPr>
  </w:style>
  <w:style w:type="character" w:customStyle="1" w:styleId="Char2">
    <w:name w:val="批注框文本 Char"/>
    <w:basedOn w:val="a0"/>
    <w:link w:val="ab"/>
    <w:uiPriority w:val="99"/>
    <w:semiHidden/>
    <w:rsid w:val="00EE69AD"/>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6669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80DCFF-3608-4F66-BB2F-301E4C157D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165</TotalTime>
  <Pages>1</Pages>
  <Words>2683</Words>
  <Characters>15298</Characters>
  <Application>Microsoft Office Word</Application>
  <DocSecurity>0</DocSecurity>
  <Lines>127</Lines>
  <Paragraphs>35</Paragraphs>
  <ScaleCrop>false</ScaleCrop>
  <Company>Lenovo</Company>
  <LinksUpToDate>false</LinksUpToDate>
  <CharactersWithSpaces>17946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Administrator</cp:lastModifiedBy>
  <cp:revision>35</cp:revision>
  <cp:lastPrinted>2022-12-05T04:21:00Z</cp:lastPrinted>
  <dcterms:created xsi:type="dcterms:W3CDTF">2022-09-06T02:37:00Z</dcterms:created>
  <dcterms:modified xsi:type="dcterms:W3CDTF">2023-01-05T02:55:00Z</dcterms:modified>
</cp:coreProperties>
</file>